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C653" w14:textId="0BB41FCC" w:rsidR="00C82428" w:rsidRPr="006A5304" w:rsidRDefault="00C82428" w:rsidP="006A530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349CE5" w14:textId="3573BC9F" w:rsidR="0071663E" w:rsidRPr="006A5304" w:rsidRDefault="0071663E" w:rsidP="006A530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17DD2B" w14:textId="128C7BA9" w:rsidR="0071663E" w:rsidRPr="006A5304" w:rsidRDefault="0071663E" w:rsidP="006A530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70CF59" w14:textId="2CCF51B7" w:rsidR="0071663E" w:rsidRPr="006A5304" w:rsidRDefault="0071663E" w:rsidP="006A530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7E9ECA" w14:textId="1C9E85E6" w:rsidR="0071663E" w:rsidRPr="006A5304" w:rsidRDefault="0071663E" w:rsidP="006A530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838C38" w14:textId="39A6F4A5" w:rsidR="0071663E" w:rsidRPr="006A5304" w:rsidRDefault="0071663E" w:rsidP="006A530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042F8A" w14:textId="1CA0938E" w:rsidR="0071663E" w:rsidRPr="006A5304" w:rsidRDefault="0071663E" w:rsidP="006A530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4980EE" w14:textId="39E41C34" w:rsidR="0071663E" w:rsidRPr="006A5304" w:rsidRDefault="0071663E" w:rsidP="006A530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F1AC663" w14:textId="4139B974" w:rsidR="0071663E" w:rsidRDefault="0071663E" w:rsidP="006A530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CDEC0B" w14:textId="77777777" w:rsidR="007500E4" w:rsidRDefault="007500E4" w:rsidP="006A530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E537DD" w14:textId="77777777" w:rsidR="007500E4" w:rsidRDefault="007500E4" w:rsidP="006A530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9CF946" w14:textId="77777777" w:rsidR="007500E4" w:rsidRDefault="007500E4" w:rsidP="006A530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1399B2" w14:textId="77777777" w:rsidR="007500E4" w:rsidRPr="006A5304" w:rsidRDefault="007500E4" w:rsidP="006A530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F7CE1E" w14:textId="5F5BC815" w:rsidR="0071663E" w:rsidRDefault="0071663E" w:rsidP="006A5304">
      <w:pPr>
        <w:pStyle w:val="1"/>
        <w:shd w:val="clear" w:color="auto" w:fill="auto"/>
        <w:ind w:right="4393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</w:t>
      </w:r>
      <w:r w:rsidR="0095212A">
        <w:rPr>
          <w:color w:val="000000"/>
          <w:lang w:eastAsia="ru-RU" w:bidi="ru-RU"/>
        </w:rPr>
        <w:t>внесении изменени</w:t>
      </w:r>
      <w:r w:rsidR="00C34A46">
        <w:rPr>
          <w:color w:val="000000"/>
          <w:lang w:eastAsia="ru-RU" w:bidi="ru-RU"/>
        </w:rPr>
        <w:t>й в</w:t>
      </w:r>
      <w:r w:rsidR="00657E2A">
        <w:rPr>
          <w:color w:val="000000"/>
          <w:lang w:eastAsia="ru-RU" w:bidi="ru-RU"/>
        </w:rPr>
        <w:t xml:space="preserve"> Положени</w:t>
      </w:r>
      <w:r w:rsidR="00C34A46">
        <w:rPr>
          <w:color w:val="000000"/>
          <w:lang w:eastAsia="ru-RU" w:bidi="ru-RU"/>
        </w:rPr>
        <w:t>е</w:t>
      </w:r>
      <w:r w:rsidR="00FB1CF4">
        <w:rPr>
          <w:color w:val="000000"/>
          <w:lang w:eastAsia="ru-RU" w:bidi="ru-RU"/>
        </w:rPr>
        <w:t xml:space="preserve"> о порядке и условиях предоставления </w:t>
      </w:r>
      <w:r>
        <w:rPr>
          <w:color w:val="000000"/>
          <w:lang w:eastAsia="ru-RU" w:bidi="ru-RU"/>
        </w:rPr>
        <w:t xml:space="preserve">ежемесячной </w:t>
      </w:r>
      <w:r w:rsidR="00C34A46">
        <w:rPr>
          <w:color w:val="000000"/>
          <w:lang w:eastAsia="ru-RU" w:bidi="ru-RU"/>
        </w:rPr>
        <w:t>денежной выплаты тренерам</w:t>
      </w:r>
      <w:r w:rsidR="000E357F">
        <w:rPr>
          <w:color w:val="000000"/>
          <w:lang w:eastAsia="ru-RU" w:bidi="ru-RU"/>
        </w:rPr>
        <w:t>, утвержденного</w:t>
      </w:r>
      <w:r w:rsidR="00FB1CF4">
        <w:rPr>
          <w:color w:val="000000"/>
          <w:lang w:eastAsia="ru-RU" w:bidi="ru-RU"/>
        </w:rPr>
        <w:t xml:space="preserve"> постановлением Правительства Республики Хакасия от 14.0</w:t>
      </w:r>
      <w:r w:rsidR="00C34A46">
        <w:rPr>
          <w:color w:val="000000"/>
          <w:lang w:eastAsia="ru-RU" w:bidi="ru-RU"/>
        </w:rPr>
        <w:t>3</w:t>
      </w:r>
      <w:r w:rsidR="00FB1CF4">
        <w:rPr>
          <w:color w:val="000000"/>
          <w:lang w:eastAsia="ru-RU" w:bidi="ru-RU"/>
        </w:rPr>
        <w:t>.202</w:t>
      </w:r>
      <w:r w:rsidR="00C34A46">
        <w:rPr>
          <w:color w:val="000000"/>
          <w:lang w:eastAsia="ru-RU" w:bidi="ru-RU"/>
        </w:rPr>
        <w:t>2</w:t>
      </w:r>
      <w:r w:rsidR="00FB1CF4">
        <w:rPr>
          <w:color w:val="000000"/>
          <w:lang w:eastAsia="ru-RU" w:bidi="ru-RU"/>
        </w:rPr>
        <w:t xml:space="preserve"> № </w:t>
      </w:r>
      <w:r w:rsidR="00C34A46">
        <w:rPr>
          <w:color w:val="000000"/>
          <w:lang w:eastAsia="ru-RU" w:bidi="ru-RU"/>
        </w:rPr>
        <w:t>9</w:t>
      </w:r>
      <w:r w:rsidR="00FB1CF4">
        <w:rPr>
          <w:color w:val="000000"/>
          <w:lang w:eastAsia="ru-RU" w:bidi="ru-RU"/>
        </w:rPr>
        <w:t>9</w:t>
      </w:r>
    </w:p>
    <w:p w14:paraId="2BFBFC09" w14:textId="77777777" w:rsidR="007500E4" w:rsidRDefault="007500E4" w:rsidP="006A5304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</w:p>
    <w:p w14:paraId="7D00ABD9" w14:textId="77777777" w:rsidR="007500E4" w:rsidRDefault="007500E4" w:rsidP="006A5304">
      <w:pPr>
        <w:pStyle w:val="1"/>
        <w:shd w:val="clear" w:color="auto" w:fill="auto"/>
        <w:ind w:firstLine="0"/>
      </w:pPr>
    </w:p>
    <w:p w14:paraId="49AB4178" w14:textId="2332547C" w:rsidR="0071663E" w:rsidRPr="00C34A46" w:rsidRDefault="0071663E" w:rsidP="00C34A46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основании Закона Республики Хакасия от 08.11.2010 № 102-ЗРХ</w:t>
      </w:r>
      <w:r>
        <w:t xml:space="preserve"> </w:t>
      </w:r>
      <w:r>
        <w:br/>
      </w:r>
      <w:r>
        <w:rPr>
          <w:color w:val="000000"/>
          <w:lang w:eastAsia="ru-RU" w:bidi="ru-RU"/>
        </w:rPr>
        <w:t xml:space="preserve">«О физической культуре и спорте в </w:t>
      </w:r>
      <w:r w:rsidRPr="00C34A46">
        <w:rPr>
          <w:color w:val="000000"/>
          <w:lang w:eastAsia="ru-RU" w:bidi="ru-RU"/>
        </w:rPr>
        <w:t>Республике Хакасия» (с последующими изменениями)</w:t>
      </w:r>
      <w:r w:rsidR="00C34A46" w:rsidRPr="00C34A46">
        <w:rPr>
          <w:color w:val="000000"/>
          <w:lang w:eastAsia="ru-RU" w:bidi="ru-RU"/>
        </w:rPr>
        <w:t xml:space="preserve"> </w:t>
      </w:r>
      <w:r w:rsidRPr="00C34A46">
        <w:rPr>
          <w:color w:val="000000"/>
          <w:lang w:eastAsia="ru-RU" w:bidi="ru-RU"/>
        </w:rPr>
        <w:t>Правительство Республики Хакасия ПОСТАНОВЛЯЕТ:</w:t>
      </w:r>
    </w:p>
    <w:p w14:paraId="151C986D" w14:textId="4ED61B9E" w:rsidR="00C34A46" w:rsidRPr="003838E0" w:rsidRDefault="007500E4" w:rsidP="00C34A46">
      <w:pPr>
        <w:pStyle w:val="aa"/>
        <w:spacing w:after="0" w:line="288" w:lineRule="atLeast"/>
        <w:ind w:firstLine="720"/>
        <w:jc w:val="both"/>
        <w:rPr>
          <w:sz w:val="26"/>
          <w:szCs w:val="26"/>
        </w:rPr>
      </w:pPr>
      <w:r w:rsidRPr="00C34A46">
        <w:rPr>
          <w:color w:val="000000"/>
          <w:sz w:val="26"/>
          <w:szCs w:val="26"/>
          <w:lang w:eastAsia="ru-RU" w:bidi="ru-RU"/>
        </w:rPr>
        <w:t xml:space="preserve">Внести в </w:t>
      </w:r>
      <w:r w:rsidR="00657E2A" w:rsidRPr="00C34A46">
        <w:rPr>
          <w:color w:val="000000"/>
          <w:sz w:val="26"/>
          <w:szCs w:val="26"/>
          <w:lang w:eastAsia="ru-RU" w:bidi="ru-RU"/>
        </w:rPr>
        <w:t>Положени</w:t>
      </w:r>
      <w:r w:rsidR="00C34A46" w:rsidRPr="00C34A46">
        <w:rPr>
          <w:color w:val="000000"/>
          <w:sz w:val="26"/>
          <w:szCs w:val="26"/>
          <w:lang w:eastAsia="ru-RU" w:bidi="ru-RU"/>
        </w:rPr>
        <w:t>е</w:t>
      </w:r>
      <w:r w:rsidR="00FB1CF4" w:rsidRPr="00C34A46">
        <w:rPr>
          <w:color w:val="000000"/>
          <w:sz w:val="26"/>
          <w:szCs w:val="26"/>
          <w:lang w:eastAsia="ru-RU" w:bidi="ru-RU"/>
        </w:rPr>
        <w:t xml:space="preserve"> </w:t>
      </w:r>
      <w:r w:rsidR="00C34A46" w:rsidRPr="00C34A46">
        <w:rPr>
          <w:color w:val="000000"/>
          <w:sz w:val="26"/>
          <w:szCs w:val="26"/>
          <w:lang w:eastAsia="ru-RU" w:bidi="ru-RU"/>
        </w:rPr>
        <w:t>о порядке и условиях предоставления ежемесячной денежной выплаты тренерам, утвержденно</w:t>
      </w:r>
      <w:r w:rsidR="00C34A46" w:rsidRPr="00C34A46">
        <w:rPr>
          <w:color w:val="000000"/>
          <w:sz w:val="26"/>
          <w:szCs w:val="26"/>
          <w:lang w:eastAsia="ru-RU" w:bidi="ru-RU"/>
        </w:rPr>
        <w:t>е</w:t>
      </w:r>
      <w:r w:rsidR="00C34A46" w:rsidRPr="00C34A46">
        <w:rPr>
          <w:color w:val="000000"/>
          <w:sz w:val="26"/>
          <w:szCs w:val="26"/>
          <w:lang w:eastAsia="ru-RU" w:bidi="ru-RU"/>
        </w:rPr>
        <w:t xml:space="preserve"> постановлением Правительства Республики Хакасия </w:t>
      </w:r>
      <w:r w:rsidR="00C34A46" w:rsidRPr="003838E0">
        <w:rPr>
          <w:color w:val="000000"/>
          <w:sz w:val="26"/>
          <w:szCs w:val="26"/>
          <w:lang w:eastAsia="ru-RU" w:bidi="ru-RU"/>
        </w:rPr>
        <w:t>от 14.03.2022 № 99</w:t>
      </w:r>
      <w:r w:rsidR="00C34A46" w:rsidRPr="003838E0">
        <w:rPr>
          <w:color w:val="000000"/>
          <w:sz w:val="26"/>
          <w:szCs w:val="26"/>
          <w:lang w:eastAsia="ru-RU" w:bidi="ru-RU"/>
        </w:rPr>
        <w:t xml:space="preserve"> </w:t>
      </w:r>
      <w:r w:rsidR="00FB1CF4" w:rsidRPr="003838E0">
        <w:rPr>
          <w:color w:val="000000"/>
          <w:sz w:val="26"/>
          <w:szCs w:val="26"/>
          <w:lang w:eastAsia="ru-RU" w:bidi="ru-RU"/>
        </w:rPr>
        <w:t>(</w:t>
      </w:r>
      <w:r w:rsidR="00C34A46" w:rsidRPr="003838E0">
        <w:rPr>
          <w:sz w:val="26"/>
          <w:szCs w:val="26"/>
        </w:rPr>
        <w:t xml:space="preserve">Официальный интернет-портал правовой информации </w:t>
      </w:r>
      <w:hyperlink r:id="rId7" w:tgtFrame="_blank" w:tooltip="&lt;div class=&quot;doc www&quot;&gt;&lt;span class=&quot;aligner&quot;&gt;&lt;div class=&quot;icon listDocWWW-16&quot;&gt;&lt;/div&gt;&lt;/span&gt;http://pravo.gov.ru&lt;/div&gt;" w:history="1">
        <w:r w:rsidR="00C34A46" w:rsidRPr="003838E0">
          <w:rPr>
            <w:rStyle w:val="ab"/>
            <w:sz w:val="26"/>
            <w:szCs w:val="26"/>
          </w:rPr>
          <w:t>http://pravo.gov.ru</w:t>
        </w:r>
      </w:hyperlink>
      <w:r w:rsidR="00C34A46" w:rsidRPr="003838E0">
        <w:rPr>
          <w:sz w:val="26"/>
          <w:szCs w:val="26"/>
        </w:rPr>
        <w:t>, 16.03.2022,</w:t>
      </w:r>
      <w:r w:rsidR="00C34A46" w:rsidRPr="003838E0">
        <w:rPr>
          <w:sz w:val="26"/>
          <w:szCs w:val="26"/>
        </w:rPr>
        <w:t xml:space="preserve"> </w:t>
      </w:r>
      <w:r w:rsidR="00C34A46" w:rsidRPr="003838E0">
        <w:rPr>
          <w:sz w:val="26"/>
          <w:szCs w:val="26"/>
        </w:rPr>
        <w:t xml:space="preserve">"Вестник Хакасии", </w:t>
      </w:r>
      <w:r w:rsidR="00C34A46" w:rsidRPr="003838E0">
        <w:rPr>
          <w:sz w:val="26"/>
          <w:szCs w:val="26"/>
        </w:rPr>
        <w:t>№</w:t>
      </w:r>
      <w:r w:rsidR="00C34A46" w:rsidRPr="003838E0">
        <w:rPr>
          <w:sz w:val="26"/>
          <w:szCs w:val="26"/>
        </w:rPr>
        <w:t xml:space="preserve"> 23, 18.03.2022</w:t>
      </w:r>
      <w:r w:rsidR="00C34A46" w:rsidRPr="003838E0">
        <w:rPr>
          <w:sz w:val="26"/>
          <w:szCs w:val="26"/>
        </w:rPr>
        <w:t>)</w:t>
      </w:r>
      <w:r w:rsidR="00C34A46" w:rsidRPr="003838E0">
        <w:rPr>
          <w:sz w:val="26"/>
          <w:szCs w:val="26"/>
        </w:rPr>
        <w:t xml:space="preserve"> </w:t>
      </w:r>
      <w:r w:rsidR="00C34A46" w:rsidRPr="003838E0">
        <w:rPr>
          <w:sz w:val="26"/>
          <w:szCs w:val="26"/>
        </w:rPr>
        <w:t>следующие изменения:</w:t>
      </w:r>
    </w:p>
    <w:p w14:paraId="06EE4E39" w14:textId="0EF15CCF" w:rsidR="00C34A46" w:rsidRPr="003838E0" w:rsidRDefault="003838E0" w:rsidP="00C34A46">
      <w:pPr>
        <w:pStyle w:val="aa"/>
        <w:spacing w:after="0" w:line="288" w:lineRule="atLeast"/>
        <w:ind w:firstLine="720"/>
        <w:jc w:val="both"/>
        <w:rPr>
          <w:sz w:val="26"/>
          <w:szCs w:val="26"/>
        </w:rPr>
      </w:pPr>
      <w:r w:rsidRPr="003838E0">
        <w:rPr>
          <w:sz w:val="26"/>
          <w:szCs w:val="26"/>
        </w:rPr>
        <w:t>дополнить пунктом 7.1 следующего содержания:</w:t>
      </w:r>
    </w:p>
    <w:p w14:paraId="0DCB0B4B" w14:textId="30AA9FEF" w:rsidR="003838E0" w:rsidRPr="003838E0" w:rsidRDefault="003838E0" w:rsidP="003838E0">
      <w:pPr>
        <w:pStyle w:val="aa"/>
        <w:spacing w:after="0" w:line="288" w:lineRule="atLeast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3838E0">
        <w:rPr>
          <w:sz w:val="26"/>
          <w:szCs w:val="26"/>
        </w:rPr>
        <w:t xml:space="preserve">«7.1 </w:t>
      </w:r>
      <w:r w:rsidRPr="003838E0">
        <w:rPr>
          <w:rFonts w:eastAsia="Times New Roman"/>
          <w:sz w:val="26"/>
          <w:szCs w:val="26"/>
          <w:lang w:eastAsia="ru-RU"/>
        </w:rPr>
        <w:t xml:space="preserve">В случае принятия решения </w:t>
      </w:r>
      <w:r w:rsidRPr="003838E0">
        <w:rPr>
          <w:rFonts w:eastAsia="Times New Roman"/>
          <w:sz w:val="26"/>
          <w:szCs w:val="26"/>
          <w:lang w:eastAsia="ru-RU"/>
        </w:rPr>
        <w:t xml:space="preserve">Комиссией </w:t>
      </w:r>
      <w:r w:rsidRPr="003838E0">
        <w:rPr>
          <w:rFonts w:eastAsia="Times New Roman"/>
          <w:sz w:val="26"/>
          <w:szCs w:val="26"/>
          <w:lang w:eastAsia="ru-RU"/>
        </w:rPr>
        <w:t xml:space="preserve">об отказе в назначении денежной выплаты </w:t>
      </w:r>
      <w:r w:rsidRPr="003838E0">
        <w:rPr>
          <w:rFonts w:eastAsia="Times New Roman"/>
          <w:sz w:val="26"/>
          <w:szCs w:val="26"/>
          <w:lang w:eastAsia="ru-RU"/>
        </w:rPr>
        <w:t>тренеру по основанию, предусмотренному подпунктом «б» пункта 6 Положения, кандидат, представивший ходатайство о назначении ежемесячной денежной выплаты, имеет право на повторное обращение в Комиссию</w:t>
      </w:r>
      <w:r w:rsidRPr="003838E0">
        <w:rPr>
          <w:rFonts w:eastAsia="Times New Roman"/>
          <w:sz w:val="26"/>
          <w:szCs w:val="26"/>
          <w:lang w:eastAsia="ru-RU"/>
        </w:rPr>
        <w:t xml:space="preserve"> в течение </w:t>
      </w:r>
      <w:r w:rsidRPr="003838E0">
        <w:rPr>
          <w:rFonts w:eastAsia="Times New Roman"/>
          <w:sz w:val="26"/>
          <w:szCs w:val="26"/>
          <w:lang w:eastAsia="ru-RU"/>
        </w:rPr>
        <w:t>3</w:t>
      </w:r>
      <w:r w:rsidRPr="003838E0">
        <w:rPr>
          <w:rFonts w:eastAsia="Times New Roman"/>
          <w:sz w:val="26"/>
          <w:szCs w:val="26"/>
          <w:lang w:eastAsia="ru-RU"/>
        </w:rPr>
        <w:t>0 календарных дней с момента принятия Комиссией решения об отказе в назначении денежной выплаты</w:t>
      </w:r>
      <w:r w:rsidRPr="003838E0">
        <w:rPr>
          <w:rFonts w:eastAsia="Times New Roman"/>
          <w:sz w:val="26"/>
          <w:szCs w:val="26"/>
          <w:lang w:eastAsia="ru-RU"/>
        </w:rPr>
        <w:t>, при условии устранения выявленных Комиссией нарушений и соответствия условиям, указанным в абзаце первом пункта 2 настоящего Положения».</w:t>
      </w:r>
    </w:p>
    <w:p w14:paraId="5C822952" w14:textId="417D05C0" w:rsidR="003838E0" w:rsidRPr="003838E0" w:rsidRDefault="003838E0" w:rsidP="00C34A46">
      <w:pPr>
        <w:pStyle w:val="aa"/>
        <w:spacing w:after="0" w:line="288" w:lineRule="atLeast"/>
        <w:ind w:firstLine="720"/>
        <w:jc w:val="both"/>
        <w:rPr>
          <w:sz w:val="26"/>
          <w:szCs w:val="26"/>
        </w:rPr>
      </w:pPr>
    </w:p>
    <w:p w14:paraId="14B75948" w14:textId="469F7DB2" w:rsidR="0071663E" w:rsidRPr="00C34A46" w:rsidRDefault="0071663E" w:rsidP="00C34A46">
      <w:pPr>
        <w:pStyle w:val="aa"/>
        <w:spacing w:after="0" w:line="288" w:lineRule="atLeast"/>
        <w:ind w:firstLine="720"/>
        <w:jc w:val="both"/>
        <w:rPr>
          <w:sz w:val="26"/>
          <w:szCs w:val="26"/>
        </w:rPr>
      </w:pPr>
    </w:p>
    <w:p w14:paraId="0F04345B" w14:textId="77777777" w:rsidR="007500E4" w:rsidRDefault="007500E4" w:rsidP="006A53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59364D" w14:textId="77777777" w:rsidR="007500E4" w:rsidRPr="00F72A4F" w:rsidRDefault="007500E4" w:rsidP="006A53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EA4171" w14:textId="77777777" w:rsidR="0071663E" w:rsidRDefault="0071663E" w:rsidP="007500E4">
      <w:pPr>
        <w:pStyle w:val="1"/>
        <w:shd w:val="clear" w:color="auto" w:fill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4B5CA" wp14:editId="3E8ED030">
                <wp:simplePos x="0" y="0"/>
                <wp:positionH relativeFrom="page">
                  <wp:posOffset>6039485</wp:posOffset>
                </wp:positionH>
                <wp:positionV relativeFrom="paragraph">
                  <wp:posOffset>368300</wp:posOffset>
                </wp:positionV>
                <wp:extent cx="996950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C65143" w14:textId="77777777" w:rsidR="0071663E" w:rsidRDefault="0071663E" w:rsidP="0071663E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В. Коновалов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D14B5C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75.55pt;margin-top:29pt;width:78.5pt;height:17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" filled="f" stroked="f">
                <v:textbox inset="0,0,0,0">
                  <w:txbxContent>
                    <w:p w14:paraId="30C65143" w14:textId="77777777" w:rsidR="0071663E" w:rsidRDefault="0071663E" w:rsidP="0071663E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В. Коновалов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 xml:space="preserve">Глава Республики Хакасия </w:t>
      </w:r>
      <w:r>
        <w:t>–</w:t>
      </w:r>
      <w:r>
        <w:rPr>
          <w:color w:val="000000"/>
          <w:lang w:eastAsia="ru-RU" w:bidi="ru-RU"/>
        </w:rPr>
        <w:t xml:space="preserve"> </w:t>
      </w:r>
    </w:p>
    <w:p w14:paraId="41DD745A" w14:textId="77777777" w:rsidR="0071663E" w:rsidRDefault="0071663E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Председатель Правительства </w:t>
      </w:r>
    </w:p>
    <w:p w14:paraId="767B074E" w14:textId="027FAE69" w:rsidR="0071663E" w:rsidRPr="0071663E" w:rsidRDefault="0071663E" w:rsidP="006A5304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Республики Хакасия</w:t>
      </w:r>
    </w:p>
    <w:sectPr w:rsidR="0071663E" w:rsidRPr="0071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D7FA" w14:textId="77777777" w:rsidR="00A40507" w:rsidRDefault="00A40507" w:rsidP="007500E4">
      <w:pPr>
        <w:spacing w:after="0" w:line="240" w:lineRule="auto"/>
      </w:pPr>
      <w:r>
        <w:separator/>
      </w:r>
    </w:p>
  </w:endnote>
  <w:endnote w:type="continuationSeparator" w:id="0">
    <w:p w14:paraId="6E59D651" w14:textId="77777777" w:rsidR="00A40507" w:rsidRDefault="00A40507" w:rsidP="0075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5193" w14:textId="77777777" w:rsidR="00A40507" w:rsidRDefault="00A40507" w:rsidP="007500E4">
      <w:pPr>
        <w:spacing w:after="0" w:line="240" w:lineRule="auto"/>
      </w:pPr>
      <w:r>
        <w:separator/>
      </w:r>
    </w:p>
  </w:footnote>
  <w:footnote w:type="continuationSeparator" w:id="0">
    <w:p w14:paraId="43FFAC22" w14:textId="77777777" w:rsidR="00A40507" w:rsidRDefault="00A40507" w:rsidP="0075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295"/>
    <w:multiLevelType w:val="multilevel"/>
    <w:tmpl w:val="EF0AF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3E"/>
    <w:rsid w:val="000E357F"/>
    <w:rsid w:val="00256E6C"/>
    <w:rsid w:val="00293F28"/>
    <w:rsid w:val="003838E0"/>
    <w:rsid w:val="003A0CD2"/>
    <w:rsid w:val="003F503E"/>
    <w:rsid w:val="00482AF6"/>
    <w:rsid w:val="00552260"/>
    <w:rsid w:val="005C4383"/>
    <w:rsid w:val="00625093"/>
    <w:rsid w:val="00657E2A"/>
    <w:rsid w:val="006A5304"/>
    <w:rsid w:val="006B6B7C"/>
    <w:rsid w:val="0071663E"/>
    <w:rsid w:val="007500E4"/>
    <w:rsid w:val="0082343E"/>
    <w:rsid w:val="00882DAF"/>
    <w:rsid w:val="0095212A"/>
    <w:rsid w:val="00A40507"/>
    <w:rsid w:val="00C34A46"/>
    <w:rsid w:val="00C45204"/>
    <w:rsid w:val="00C82428"/>
    <w:rsid w:val="00D445CD"/>
    <w:rsid w:val="00F23B3E"/>
    <w:rsid w:val="00F72A4F"/>
    <w:rsid w:val="00FB1CF4"/>
    <w:rsid w:val="00F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4687"/>
  <w15:docId w15:val="{F5B4C7A3-ED6A-401C-8E32-B56843C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66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1663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5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0E4"/>
  </w:style>
  <w:style w:type="paragraph" w:styleId="a8">
    <w:name w:val="footer"/>
    <w:basedOn w:val="a"/>
    <w:link w:val="a9"/>
    <w:uiPriority w:val="99"/>
    <w:unhideWhenUsed/>
    <w:rsid w:val="007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0E4"/>
  </w:style>
  <w:style w:type="paragraph" w:styleId="aa">
    <w:name w:val="Normal (Web)"/>
    <w:basedOn w:val="a"/>
    <w:uiPriority w:val="99"/>
    <w:unhideWhenUsed/>
    <w:rsid w:val="00FB1CF4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B1CF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4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cp:lastPrinted>2024-04-09T06:15:00Z</cp:lastPrinted>
  <dcterms:created xsi:type="dcterms:W3CDTF">2024-04-09T06:16:00Z</dcterms:created>
  <dcterms:modified xsi:type="dcterms:W3CDTF">2024-04-09T06:16:00Z</dcterms:modified>
</cp:coreProperties>
</file>