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3F63" w14:textId="77777777" w:rsidR="005A28F1" w:rsidRPr="005A28F1" w:rsidRDefault="005A28F1" w:rsidP="005A28F1">
      <w:pPr>
        <w:ind w:left="5387"/>
        <w:rPr>
          <w:rFonts w:ascii="Times New Roman" w:hAnsi="Times New Roman"/>
          <w:sz w:val="26"/>
          <w:szCs w:val="26"/>
        </w:rPr>
      </w:pPr>
      <w:r w:rsidRPr="005A28F1">
        <w:rPr>
          <w:rFonts w:ascii="Times New Roman" w:hAnsi="Times New Roman"/>
          <w:sz w:val="26"/>
          <w:szCs w:val="26"/>
        </w:rPr>
        <w:t xml:space="preserve">УТВЕРЖДЕНО </w:t>
      </w:r>
    </w:p>
    <w:p w14:paraId="6E6F84CA" w14:textId="77777777" w:rsidR="005A28F1" w:rsidRPr="005A28F1" w:rsidRDefault="005A28F1" w:rsidP="005A28F1">
      <w:pPr>
        <w:ind w:left="5387"/>
        <w:rPr>
          <w:rFonts w:ascii="Times New Roman" w:hAnsi="Times New Roman" w:cs="Times New Roman"/>
          <w:sz w:val="26"/>
          <w:szCs w:val="26"/>
        </w:rPr>
      </w:pPr>
      <w:r w:rsidRPr="005A28F1">
        <w:rPr>
          <w:rFonts w:ascii="Times New Roman" w:hAnsi="Times New Roman"/>
          <w:sz w:val="26"/>
          <w:szCs w:val="26"/>
        </w:rPr>
        <w:t xml:space="preserve">Приказом </w:t>
      </w:r>
      <w:r w:rsidRPr="005A28F1">
        <w:rPr>
          <w:rFonts w:ascii="Times New Roman" w:hAnsi="Times New Roman" w:cs="Times New Roman"/>
          <w:sz w:val="26"/>
          <w:szCs w:val="26"/>
        </w:rPr>
        <w:t xml:space="preserve">Министерства </w:t>
      </w:r>
    </w:p>
    <w:p w14:paraId="474632B1" w14:textId="77777777" w:rsidR="005A28F1" w:rsidRPr="005A28F1" w:rsidRDefault="005A28F1" w:rsidP="005A28F1">
      <w:pPr>
        <w:ind w:left="5387"/>
        <w:rPr>
          <w:rFonts w:ascii="Times New Roman" w:hAnsi="Times New Roman" w:cs="Times New Roman"/>
          <w:sz w:val="26"/>
          <w:szCs w:val="26"/>
        </w:rPr>
      </w:pPr>
      <w:r w:rsidRPr="005A28F1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</w:t>
      </w:r>
    </w:p>
    <w:p w14:paraId="6B138D22" w14:textId="77777777" w:rsidR="005A28F1" w:rsidRPr="005A28F1" w:rsidRDefault="005A28F1" w:rsidP="005A28F1">
      <w:pPr>
        <w:ind w:left="5387"/>
        <w:rPr>
          <w:rFonts w:ascii="Times New Roman" w:hAnsi="Times New Roman"/>
          <w:sz w:val="26"/>
          <w:szCs w:val="26"/>
        </w:rPr>
      </w:pPr>
      <w:r w:rsidRPr="005A28F1">
        <w:rPr>
          <w:rFonts w:ascii="Times New Roman" w:hAnsi="Times New Roman" w:cs="Times New Roman"/>
          <w:sz w:val="26"/>
          <w:szCs w:val="26"/>
        </w:rPr>
        <w:t>Республики Хакасии</w:t>
      </w:r>
    </w:p>
    <w:p w14:paraId="34DDE55E" w14:textId="681A5393" w:rsidR="00613584" w:rsidRPr="00000905" w:rsidRDefault="005A28F1" w:rsidP="005A28F1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5A28F1">
        <w:rPr>
          <w:rFonts w:ascii="Times New Roman" w:hAnsi="Times New Roman"/>
          <w:sz w:val="26"/>
          <w:szCs w:val="26"/>
        </w:rPr>
        <w:t>от «</w:t>
      </w:r>
      <w:r w:rsidRPr="005A28F1">
        <w:rPr>
          <w:rFonts w:ascii="Times New Roman" w:hAnsi="Times New Roman"/>
          <w:sz w:val="26"/>
          <w:szCs w:val="26"/>
          <w:u w:val="single"/>
        </w:rPr>
        <w:t>29</w:t>
      </w:r>
      <w:r w:rsidRPr="005A28F1">
        <w:rPr>
          <w:rFonts w:ascii="Times New Roman" w:hAnsi="Times New Roman"/>
          <w:sz w:val="26"/>
          <w:szCs w:val="26"/>
        </w:rPr>
        <w:t xml:space="preserve">» </w:t>
      </w:r>
      <w:r w:rsidRPr="005A28F1">
        <w:rPr>
          <w:rFonts w:ascii="Times New Roman" w:hAnsi="Times New Roman"/>
          <w:sz w:val="26"/>
          <w:szCs w:val="26"/>
          <w:u w:val="single"/>
        </w:rPr>
        <w:t>апреля</w:t>
      </w:r>
      <w:r w:rsidRPr="005A28F1">
        <w:rPr>
          <w:rFonts w:ascii="Times New Roman" w:hAnsi="Times New Roman"/>
          <w:sz w:val="26"/>
          <w:szCs w:val="26"/>
        </w:rPr>
        <w:t xml:space="preserve"> 2022 г. № </w:t>
      </w:r>
      <w:r w:rsidRPr="005A28F1">
        <w:rPr>
          <w:rFonts w:ascii="Times New Roman" w:hAnsi="Times New Roman"/>
          <w:sz w:val="26"/>
          <w:szCs w:val="26"/>
          <w:u w:val="single"/>
        </w:rPr>
        <w:t>160-94</w:t>
      </w:r>
    </w:p>
    <w:p w14:paraId="7DFD30F2" w14:textId="754BA727" w:rsidR="000D2E62" w:rsidRPr="008752FD" w:rsidRDefault="000D2E62" w:rsidP="000D2E62">
      <w:pPr>
        <w:pStyle w:val="1"/>
        <w:shd w:val="clear" w:color="auto" w:fill="auto"/>
        <w:spacing w:after="60" w:line="240" w:lineRule="auto"/>
        <w:ind w:firstLine="0"/>
        <w:jc w:val="right"/>
        <w:rPr>
          <w:sz w:val="26"/>
          <w:szCs w:val="26"/>
        </w:rPr>
      </w:pPr>
    </w:p>
    <w:p w14:paraId="72586B17" w14:textId="77777777" w:rsidR="000D2E62" w:rsidRPr="008752FD" w:rsidRDefault="000D2E62" w:rsidP="000D2E62">
      <w:pPr>
        <w:pStyle w:val="1"/>
        <w:shd w:val="clear" w:color="auto" w:fill="auto"/>
        <w:spacing w:after="60" w:line="240" w:lineRule="auto"/>
        <w:ind w:firstLine="0"/>
        <w:jc w:val="right"/>
        <w:rPr>
          <w:sz w:val="26"/>
          <w:szCs w:val="26"/>
        </w:rPr>
      </w:pPr>
    </w:p>
    <w:p w14:paraId="220DA4F4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007DEE13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7A2302AD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2C2A9465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788BBB22" w14:textId="040B0CA2" w:rsid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36F05CFF" w14:textId="77777777" w:rsidR="005A28F1" w:rsidRPr="008752FD" w:rsidRDefault="005A28F1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2396FC64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725D57AD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057273F4" w14:textId="1D8A8409" w:rsidR="00613584" w:rsidRDefault="00613584" w:rsidP="00613584">
      <w:pPr>
        <w:pStyle w:val="30"/>
        <w:shd w:val="clear" w:color="auto" w:fill="auto"/>
        <w:spacing w:before="0"/>
        <w:ind w:left="40"/>
      </w:pPr>
      <w:r>
        <w:t>Положени</w:t>
      </w:r>
      <w:r w:rsidR="005A28F1">
        <w:t>е</w:t>
      </w:r>
    </w:p>
    <w:p w14:paraId="03E1EDE2" w14:textId="7CFF0D40" w:rsidR="008752FD" w:rsidRDefault="005A28F1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проведении </w:t>
      </w:r>
      <w:r w:rsidR="00613584">
        <w:rPr>
          <w:b/>
          <w:sz w:val="26"/>
          <w:szCs w:val="26"/>
        </w:rPr>
        <w:t>Конкурса Республики Хакасия</w:t>
      </w:r>
      <w:r w:rsidR="00613584" w:rsidRPr="00CD345C">
        <w:rPr>
          <w:b/>
          <w:bCs/>
          <w:sz w:val="26"/>
          <w:szCs w:val="26"/>
        </w:rPr>
        <w:t xml:space="preserve"> </w:t>
      </w:r>
      <w:r w:rsidR="00856C1E" w:rsidRPr="008752FD">
        <w:rPr>
          <w:b/>
          <w:bCs/>
          <w:sz w:val="26"/>
          <w:szCs w:val="26"/>
        </w:rPr>
        <w:t xml:space="preserve">«Спортивный Парнас» </w:t>
      </w:r>
    </w:p>
    <w:p w14:paraId="720AEBC3" w14:textId="0D6F9BD2" w:rsidR="00FF3269" w:rsidRPr="008752FD" w:rsidRDefault="00856C1E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 xml:space="preserve">(за вклад в пропаганду физической культуры, </w:t>
      </w:r>
    </w:p>
    <w:p w14:paraId="484E7A46" w14:textId="2EBF0AB7" w:rsidR="00351F15" w:rsidRDefault="00856C1E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>спорта и здорового образа жизни)</w:t>
      </w:r>
    </w:p>
    <w:p w14:paraId="634CA19D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DE0F794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A869FB1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A9023E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3C8068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7BAF2223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8BD824B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3C282C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43DE114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9499CD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5812F251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E7042F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5E987B74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AC4FF10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279CE33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5E835A5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85EE0D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AE49983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7EE1DE4C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A1A142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583F07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1ACC5F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5C33928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0C52481" w14:textId="08BB395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Республика Хакасия </w:t>
      </w:r>
    </w:p>
    <w:p w14:paraId="3BF03202" w14:textId="498F69D1" w:rsidR="008752FD" w:rsidRP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</w:t>
      </w:r>
      <w:r w:rsidR="0061358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</w:t>
      </w:r>
    </w:p>
    <w:p w14:paraId="54E1788B" w14:textId="68DA61D5" w:rsidR="008752FD" w:rsidRDefault="000D2E62">
      <w:pPr>
        <w:rPr>
          <w:sz w:val="26"/>
          <w:szCs w:val="26"/>
        </w:rPr>
      </w:pPr>
      <w:r w:rsidRPr="008752FD">
        <w:rPr>
          <w:sz w:val="26"/>
          <w:szCs w:val="26"/>
        </w:rPr>
        <w:br w:type="page"/>
      </w:r>
    </w:p>
    <w:p w14:paraId="61776BAE" w14:textId="77777777" w:rsidR="00613584" w:rsidRPr="00CD345C" w:rsidRDefault="00613584" w:rsidP="0061358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0" w:name="bookmark0"/>
      <w:bookmarkStart w:id="1" w:name="bookmark1"/>
      <w:r w:rsidRPr="00CD345C">
        <w:lastRenderedPageBreak/>
        <w:t>Общие положения</w:t>
      </w:r>
      <w:bookmarkEnd w:id="0"/>
      <w:bookmarkEnd w:id="1"/>
    </w:p>
    <w:p w14:paraId="2D150401" w14:textId="1B9EBF05" w:rsidR="003A1715" w:rsidRPr="005A28F1" w:rsidRDefault="00613584" w:rsidP="003A1715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6"/>
          <w:szCs w:val="26"/>
        </w:rPr>
      </w:pPr>
      <w:r w:rsidRPr="005A28F1">
        <w:rPr>
          <w:bCs/>
          <w:sz w:val="26"/>
          <w:szCs w:val="26"/>
        </w:rPr>
        <w:t>Конкурс Республики Хакасия</w:t>
      </w:r>
      <w:r w:rsidRPr="005A28F1">
        <w:rPr>
          <w:b/>
          <w:bCs/>
          <w:sz w:val="26"/>
          <w:szCs w:val="26"/>
        </w:rPr>
        <w:t xml:space="preserve"> </w:t>
      </w:r>
      <w:r w:rsidR="00856C1E" w:rsidRPr="005A28F1">
        <w:rPr>
          <w:sz w:val="26"/>
          <w:szCs w:val="26"/>
        </w:rPr>
        <w:t xml:space="preserve">«Спортивный Парнас» (за вклад в пропаганду физической культуры, </w:t>
      </w:r>
      <w:r w:rsidR="008752FD" w:rsidRPr="005A28F1">
        <w:rPr>
          <w:sz w:val="26"/>
          <w:szCs w:val="26"/>
        </w:rPr>
        <w:t>спорта и здорового образа жизни (</w:t>
      </w:r>
      <w:r w:rsidR="00856C1E" w:rsidRPr="005A28F1">
        <w:rPr>
          <w:sz w:val="26"/>
          <w:szCs w:val="26"/>
        </w:rPr>
        <w:t xml:space="preserve">далее </w:t>
      </w:r>
      <w:r w:rsidR="00AA4C43" w:rsidRPr="005A28F1">
        <w:rPr>
          <w:sz w:val="26"/>
          <w:szCs w:val="26"/>
        </w:rPr>
        <w:t>–</w:t>
      </w:r>
      <w:r w:rsidR="00856C1E" w:rsidRPr="005A28F1">
        <w:rPr>
          <w:sz w:val="26"/>
          <w:szCs w:val="26"/>
        </w:rPr>
        <w:t xml:space="preserve"> Конкурс)</w:t>
      </w:r>
      <w:r w:rsidR="00AA4C43" w:rsidRPr="005A28F1">
        <w:rPr>
          <w:sz w:val="26"/>
          <w:szCs w:val="26"/>
        </w:rPr>
        <w:t xml:space="preserve"> </w:t>
      </w:r>
      <w:r w:rsidR="00856C1E" w:rsidRPr="005A28F1">
        <w:rPr>
          <w:sz w:val="26"/>
          <w:szCs w:val="26"/>
        </w:rPr>
        <w:t xml:space="preserve">проводится </w:t>
      </w:r>
      <w:r w:rsidRPr="005A28F1">
        <w:rPr>
          <w:sz w:val="26"/>
          <w:szCs w:val="26"/>
        </w:rPr>
        <w:t xml:space="preserve">Министерством физической культуры и спорта Республики Хакасии (далее - Минспорт Хакасии) </w:t>
      </w:r>
      <w:r w:rsidR="003A1715" w:rsidRPr="005A28F1">
        <w:rPr>
          <w:sz w:val="26"/>
          <w:szCs w:val="26"/>
        </w:rPr>
        <w:t>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14C04E5F" w14:textId="69BA9CF3" w:rsidR="00351F15" w:rsidRPr="005A28F1" w:rsidRDefault="00856C1E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5A28F1">
        <w:rPr>
          <w:sz w:val="26"/>
          <w:szCs w:val="26"/>
        </w:rPr>
        <w:t>Конкурс призван способствовать:</w:t>
      </w:r>
    </w:p>
    <w:p w14:paraId="308B5E0A" w14:textId="77777777" w:rsidR="00351F15" w:rsidRPr="005A28F1" w:rsidRDefault="00856C1E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5A28F1">
        <w:rPr>
          <w:sz w:val="26"/>
          <w:szCs w:val="26"/>
        </w:rPr>
        <w:t>- выявлению и поддержке журналистов и средств массовой информации, внёсших значительный вклад в пропаганду физической культуры, спорта и здорового образа жизни среди широких слоёв населения;</w:t>
      </w:r>
    </w:p>
    <w:p w14:paraId="34E8106C" w14:textId="23BC181E" w:rsidR="00351F15" w:rsidRPr="005A28F1" w:rsidRDefault="00B053AC" w:rsidP="008752FD">
      <w:pPr>
        <w:pStyle w:val="1"/>
        <w:shd w:val="clear" w:color="auto" w:fill="auto"/>
        <w:spacing w:after="60" w:line="240" w:lineRule="auto"/>
        <w:ind w:firstLine="709"/>
        <w:jc w:val="both"/>
        <w:rPr>
          <w:sz w:val="26"/>
          <w:szCs w:val="26"/>
        </w:rPr>
      </w:pPr>
      <w:r w:rsidRPr="005A28F1">
        <w:rPr>
          <w:sz w:val="26"/>
          <w:szCs w:val="26"/>
        </w:rPr>
        <w:t xml:space="preserve"> - </w:t>
      </w:r>
      <w:r w:rsidR="00856C1E" w:rsidRPr="005A28F1">
        <w:rPr>
          <w:sz w:val="26"/>
          <w:szCs w:val="26"/>
        </w:rPr>
        <w:t>продвижению ценностей физической культуры и спорта, идей</w:t>
      </w:r>
      <w:r w:rsidR="008752FD" w:rsidRPr="005A28F1">
        <w:rPr>
          <w:sz w:val="26"/>
          <w:szCs w:val="26"/>
        </w:rPr>
        <w:t xml:space="preserve"> </w:t>
      </w:r>
      <w:r w:rsidR="00856C1E" w:rsidRPr="005A28F1">
        <w:rPr>
          <w:sz w:val="26"/>
          <w:szCs w:val="26"/>
        </w:rPr>
        <w:t>олимпизма в медиапространстве;</w:t>
      </w:r>
    </w:p>
    <w:p w14:paraId="45CAD2C8" w14:textId="25D715A5" w:rsidR="00351F15" w:rsidRPr="005A28F1" w:rsidRDefault="00856C1E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5A28F1">
        <w:rPr>
          <w:sz w:val="26"/>
          <w:szCs w:val="26"/>
        </w:rPr>
        <w:t xml:space="preserve">- привлечению внимания средств массовой информации к вопросам развития физической культуры и спорта в </w:t>
      </w:r>
      <w:r w:rsidR="003A4F64" w:rsidRPr="005A28F1">
        <w:rPr>
          <w:sz w:val="26"/>
          <w:szCs w:val="26"/>
        </w:rPr>
        <w:t>Республике Хакасия</w:t>
      </w:r>
      <w:r w:rsidRPr="005A28F1">
        <w:rPr>
          <w:sz w:val="26"/>
          <w:szCs w:val="26"/>
        </w:rPr>
        <w:t>.</w:t>
      </w:r>
    </w:p>
    <w:p w14:paraId="47662066" w14:textId="77777777" w:rsidR="00613584" w:rsidRPr="005A28F1" w:rsidRDefault="00613584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14:paraId="0E7BDDA4" w14:textId="77777777" w:rsidR="00613584" w:rsidRDefault="00613584" w:rsidP="0061358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706"/>
        </w:tabs>
        <w:spacing w:line="240" w:lineRule="auto"/>
        <w:contextualSpacing/>
      </w:pPr>
      <w:r>
        <w:t>Порядок и срок проведения конкурса</w:t>
      </w:r>
    </w:p>
    <w:p w14:paraId="43757952" w14:textId="77777777" w:rsidR="00101371" w:rsidRPr="003902A0" w:rsidRDefault="00101371" w:rsidP="00101371">
      <w:pPr>
        <w:pStyle w:val="ae"/>
        <w:ind w:left="709"/>
        <w:rPr>
          <w:rFonts w:ascii="Times New Roman" w:hAnsi="Times New Roman" w:cs="Times New Roman"/>
          <w:sz w:val="26"/>
          <w:szCs w:val="26"/>
        </w:rPr>
      </w:pPr>
      <w:bookmarkStart w:id="2" w:name="_Hlk99025840"/>
      <w:r w:rsidRPr="003902A0">
        <w:rPr>
          <w:rFonts w:ascii="Times New Roman" w:hAnsi="Times New Roman" w:cs="Times New Roman"/>
          <w:sz w:val="26"/>
          <w:szCs w:val="26"/>
        </w:rPr>
        <w:t xml:space="preserve">Конкурсные материалы на участника Конкурса: </w:t>
      </w:r>
    </w:p>
    <w:bookmarkEnd w:id="2"/>
    <w:p w14:paraId="32A9ABD7" w14:textId="3129F5E2" w:rsidR="00613584" w:rsidRPr="003902A0" w:rsidRDefault="00613584" w:rsidP="00613584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>Заявку, заверенную подписью руководителя редакции средства массовой организации и печатью</w:t>
      </w:r>
      <w:r w:rsidRPr="00731D63">
        <w:rPr>
          <w:color w:val="000000" w:themeColor="text1"/>
          <w:sz w:val="26"/>
          <w:szCs w:val="26"/>
        </w:rPr>
        <w:t xml:space="preserve"> Приложение</w:t>
      </w:r>
      <w:r w:rsidR="00731D63">
        <w:rPr>
          <w:color w:val="000000" w:themeColor="text1"/>
          <w:sz w:val="26"/>
          <w:szCs w:val="26"/>
        </w:rPr>
        <w:t xml:space="preserve"> 1</w:t>
      </w:r>
      <w:r w:rsidRPr="00731D63">
        <w:rPr>
          <w:color w:val="000000" w:themeColor="text1"/>
          <w:sz w:val="26"/>
          <w:szCs w:val="26"/>
        </w:rPr>
        <w:t xml:space="preserve">. </w:t>
      </w:r>
    </w:p>
    <w:p w14:paraId="32323537" w14:textId="346CE265" w:rsidR="00613584" w:rsidRPr="003902A0" w:rsidRDefault="00613584" w:rsidP="00613584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Информационную справку (не более 2 страниц), включающую краткую биографию, указание профессиональных достижений и перечень значимых и актуальных </w:t>
      </w:r>
      <w:r w:rsidR="00731D63" w:rsidRPr="003902A0">
        <w:rPr>
          <w:sz w:val="26"/>
          <w:szCs w:val="26"/>
        </w:rPr>
        <w:t>медиа материалов</w:t>
      </w:r>
      <w:r w:rsidRPr="003902A0">
        <w:rPr>
          <w:sz w:val="26"/>
          <w:szCs w:val="26"/>
        </w:rPr>
        <w:t xml:space="preserve"> спортивной направленности за 2022 год (не более 3 материалов). В случае текстовых материалов должно быть указано подтверждение каждой публикации и её даты (активная ссылка на интернет-страницу СМИ или скан номера издания с датой, в котором была публикация). В случае телевизионных или радиоматериалов должны быть указаны активные ссылки на программы/сюжеты, размещенные в сети Интернет, с обязательной возможностью просмотра онлайн (без скачивания файла), а также приложена текстовая расшифровка материалов.</w:t>
      </w:r>
    </w:p>
    <w:p w14:paraId="4B305E37" w14:textId="77777777" w:rsidR="00613584" w:rsidRPr="003902A0" w:rsidRDefault="00613584" w:rsidP="00613584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>Электронную презентацию (не более 10 слайдов) с описанием авторских медиапроектов, направленных на пропаганду физической культуры, спорта и здорового образа жизни.</w:t>
      </w:r>
    </w:p>
    <w:p w14:paraId="5BC46E03" w14:textId="77777777" w:rsidR="00101371" w:rsidRPr="003902A0" w:rsidRDefault="00613584" w:rsidP="00101371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 Конкурсные материалы в обязательном порядке должны быть заверены подписью руководителя редакции средства массовой информации и печатью. Все конкурсные материалы, поступившие в Минспорт Хакасии, не рецензируются и не возвращаются. </w:t>
      </w:r>
    </w:p>
    <w:p w14:paraId="51BB8502" w14:textId="77777777" w:rsidR="00101371" w:rsidRPr="003902A0" w:rsidRDefault="00101371" w:rsidP="00101371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>За достоверность представляемых конкурсных материалов ответственность несет руководитель редакции средства массовой информации, направляющего конкурсные материалы.</w:t>
      </w:r>
    </w:p>
    <w:p w14:paraId="7D76DB5B" w14:textId="77777777" w:rsidR="003902A0" w:rsidRPr="003902A0" w:rsidRDefault="00101371" w:rsidP="003902A0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Все конкурсные материалы в обязательном порядке дублируются и высылаются (текстовые в формате MS </w:t>
      </w:r>
      <w:proofErr w:type="spellStart"/>
      <w:r w:rsidRPr="003902A0">
        <w:rPr>
          <w:sz w:val="26"/>
          <w:szCs w:val="26"/>
        </w:rPr>
        <w:t>Word</w:t>
      </w:r>
      <w:proofErr w:type="spellEnd"/>
      <w:r w:rsidRPr="003902A0">
        <w:rPr>
          <w:sz w:val="26"/>
          <w:szCs w:val="26"/>
        </w:rPr>
        <w:t>) на e-</w:t>
      </w:r>
      <w:proofErr w:type="spellStart"/>
      <w:r w:rsidRPr="003902A0">
        <w:rPr>
          <w:sz w:val="26"/>
          <w:szCs w:val="26"/>
        </w:rPr>
        <w:t>mail</w:t>
      </w:r>
      <w:proofErr w:type="spellEnd"/>
      <w:r w:rsidRPr="003902A0">
        <w:rPr>
          <w:sz w:val="26"/>
          <w:szCs w:val="26"/>
        </w:rPr>
        <w:t xml:space="preserve">: </w:t>
      </w:r>
      <w:proofErr w:type="spellStart"/>
      <w:r w:rsidRPr="003902A0">
        <w:rPr>
          <w:color w:val="0070C0"/>
          <w:sz w:val="26"/>
          <w:szCs w:val="26"/>
          <w:u w:val="single"/>
          <w:lang w:val="en-US"/>
        </w:rPr>
        <w:t>remc</w:t>
      </w:r>
      <w:proofErr w:type="spellEnd"/>
      <w:r w:rsidRPr="003902A0">
        <w:rPr>
          <w:color w:val="0070C0"/>
          <w:sz w:val="26"/>
          <w:szCs w:val="26"/>
          <w:u w:val="single"/>
        </w:rPr>
        <w:t>@</w:t>
      </w:r>
      <w:proofErr w:type="spellStart"/>
      <w:r w:rsidRPr="003902A0">
        <w:rPr>
          <w:color w:val="0070C0"/>
          <w:sz w:val="26"/>
          <w:szCs w:val="26"/>
          <w:u w:val="single"/>
          <w:lang w:val="en-US"/>
        </w:rPr>
        <w:t>olimp</w:t>
      </w:r>
      <w:proofErr w:type="spellEnd"/>
      <w:r w:rsidRPr="003902A0">
        <w:rPr>
          <w:color w:val="0070C0"/>
          <w:sz w:val="26"/>
          <w:szCs w:val="26"/>
          <w:u w:val="single"/>
        </w:rPr>
        <w:t>19.</w:t>
      </w:r>
      <w:proofErr w:type="spellStart"/>
      <w:r w:rsidRPr="003902A0">
        <w:rPr>
          <w:color w:val="0070C0"/>
          <w:sz w:val="26"/>
          <w:szCs w:val="26"/>
          <w:u w:val="single"/>
          <w:lang w:val="en-US"/>
        </w:rPr>
        <w:t>ru</w:t>
      </w:r>
      <w:proofErr w:type="spellEnd"/>
      <w:r w:rsidRPr="003902A0">
        <w:rPr>
          <w:sz w:val="26"/>
          <w:szCs w:val="26"/>
        </w:rPr>
        <w:t xml:space="preserve">. Файлы с фото и видео материалами систематизируются и подписываются. Все файлы должны быть запакованы в архив </w:t>
      </w:r>
      <w:proofErr w:type="spellStart"/>
      <w:r w:rsidRPr="003902A0">
        <w:rPr>
          <w:sz w:val="26"/>
          <w:szCs w:val="26"/>
          <w:lang w:val="en-US"/>
        </w:rPr>
        <w:t>rar</w:t>
      </w:r>
      <w:proofErr w:type="spellEnd"/>
      <w:r w:rsidRPr="003902A0">
        <w:rPr>
          <w:sz w:val="26"/>
          <w:szCs w:val="26"/>
        </w:rPr>
        <w:t xml:space="preserve"> или </w:t>
      </w:r>
      <w:r w:rsidRPr="003902A0">
        <w:rPr>
          <w:sz w:val="26"/>
          <w:szCs w:val="26"/>
          <w:lang w:val="en-US"/>
        </w:rPr>
        <w:t>zip</w:t>
      </w:r>
      <w:r w:rsidRPr="003902A0">
        <w:rPr>
          <w:sz w:val="26"/>
          <w:szCs w:val="26"/>
        </w:rPr>
        <w:t>, либо представлены на цифровом носителе информации (</w:t>
      </w:r>
      <w:r w:rsidRPr="003902A0">
        <w:rPr>
          <w:sz w:val="26"/>
          <w:szCs w:val="26"/>
          <w:lang w:val="en-US"/>
        </w:rPr>
        <w:t>CD</w:t>
      </w:r>
      <w:r w:rsidRPr="003902A0">
        <w:rPr>
          <w:sz w:val="26"/>
          <w:szCs w:val="26"/>
        </w:rPr>
        <w:t xml:space="preserve">-диск, </w:t>
      </w:r>
      <w:r w:rsidRPr="003902A0">
        <w:rPr>
          <w:sz w:val="26"/>
          <w:szCs w:val="26"/>
          <w:lang w:val="en-US"/>
        </w:rPr>
        <w:t>USB</w:t>
      </w:r>
      <w:r w:rsidRPr="003902A0">
        <w:rPr>
          <w:sz w:val="26"/>
          <w:szCs w:val="26"/>
        </w:rPr>
        <w:t>-накопитель).</w:t>
      </w:r>
    </w:p>
    <w:p w14:paraId="27266E3A" w14:textId="01DFB030" w:rsidR="00174A3A" w:rsidRPr="003902A0" w:rsidRDefault="00174A3A" w:rsidP="003902A0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Конкурсные материалы, поступившие </w:t>
      </w:r>
      <w:r w:rsidRPr="003902A0">
        <w:rPr>
          <w:color w:val="000000" w:themeColor="text1"/>
          <w:sz w:val="26"/>
          <w:szCs w:val="26"/>
        </w:rPr>
        <w:t xml:space="preserve">позднее </w:t>
      </w:r>
      <w:r w:rsidRPr="003902A0">
        <w:rPr>
          <w:b/>
          <w:color w:val="000000" w:themeColor="text1"/>
          <w:sz w:val="26"/>
          <w:szCs w:val="26"/>
        </w:rPr>
        <w:t>01 октября 2022 года</w:t>
      </w:r>
      <w:r w:rsidRPr="003902A0">
        <w:rPr>
          <w:color w:val="000000" w:themeColor="text1"/>
          <w:sz w:val="26"/>
          <w:szCs w:val="26"/>
        </w:rPr>
        <w:t xml:space="preserve">, </w:t>
      </w:r>
      <w:r w:rsidRPr="003902A0">
        <w:rPr>
          <w:sz w:val="26"/>
          <w:szCs w:val="26"/>
        </w:rPr>
        <w:t xml:space="preserve">а также с нарушением требований к ним, </w:t>
      </w:r>
      <w:r w:rsidRPr="003902A0">
        <w:rPr>
          <w:b/>
          <w:sz w:val="26"/>
          <w:szCs w:val="26"/>
        </w:rPr>
        <w:t>не рассматриваются</w:t>
      </w:r>
      <w:r w:rsidRPr="003902A0">
        <w:rPr>
          <w:sz w:val="26"/>
          <w:szCs w:val="26"/>
        </w:rPr>
        <w:t xml:space="preserve">. </w:t>
      </w:r>
    </w:p>
    <w:p w14:paraId="07FBD3D7" w14:textId="77777777" w:rsidR="00F40A2F" w:rsidRDefault="00F40A2F" w:rsidP="005A28F1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3" w:name="bookmark2"/>
      <w:bookmarkStart w:id="4" w:name="bookmark3"/>
      <w:r>
        <w:t>Руководство проведением конкурса</w:t>
      </w:r>
      <w:bookmarkEnd w:id="3"/>
      <w:bookmarkEnd w:id="4"/>
    </w:p>
    <w:p w14:paraId="5143A1ED" w14:textId="1BE646D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Конкурса осуществляет Минспорт Хакасии.</w:t>
      </w:r>
      <w:bookmarkStart w:id="5" w:name="_Hlk99024765"/>
    </w:p>
    <w:p w14:paraId="40F9F624" w14:textId="7777777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 xml:space="preserve">Полномочия Минспорта Хакасии, как организатора Конкурса, осуществляются ГАУ РХ «Центр спортивной подготовки сборных команд Республики Хакасия» (далее </w:t>
      </w:r>
      <w:r w:rsidRPr="006C1898">
        <w:rPr>
          <w:rFonts w:ascii="Times New Roman" w:hAnsi="Times New Roman" w:cs="Times New Roman"/>
          <w:sz w:val="26"/>
          <w:szCs w:val="26"/>
        </w:rPr>
        <w:lastRenderedPageBreak/>
        <w:t>– ГАУ РХ «ЦСП СК Хакасии») и ГБПОУ РХ «Училище (техникум) олимпийского резерва» (далее – ГБПОУ РХ У(Т)ОР)</w:t>
      </w:r>
      <w:r w:rsidR="00CF1453">
        <w:rPr>
          <w:rFonts w:ascii="Times New Roman" w:hAnsi="Times New Roman" w:cs="Times New Roman"/>
          <w:sz w:val="26"/>
          <w:szCs w:val="26"/>
        </w:rPr>
        <w:t>.</w:t>
      </w:r>
    </w:p>
    <w:p w14:paraId="479B1682" w14:textId="798DB1D8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 w:rsidRPr="006C1898">
        <w:rPr>
          <w:rFonts w:ascii="Times New Roman" w:hAnsi="Times New Roman" w:cs="Times New Roman"/>
          <w:sz w:val="26"/>
          <w:szCs w:val="26"/>
        </w:rPr>
        <w:t>Конкурса</w:t>
      </w:r>
      <w:r w:rsidRPr="006C1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898">
        <w:rPr>
          <w:rFonts w:ascii="Times New Roman" w:hAnsi="Times New Roman" w:cs="Times New Roman"/>
          <w:sz w:val="26"/>
          <w:szCs w:val="26"/>
        </w:rPr>
        <w:t>Минспортом Хакасии формируется конкурсная комиссия</w:t>
      </w:r>
      <w:r w:rsidR="005A28F1">
        <w:rPr>
          <w:rFonts w:ascii="Times New Roman" w:hAnsi="Times New Roman" w:cs="Times New Roman"/>
          <w:sz w:val="26"/>
          <w:szCs w:val="26"/>
        </w:rPr>
        <w:t>.</w:t>
      </w:r>
      <w:r w:rsidRPr="006C18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92BCE" w14:textId="7777777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 xml:space="preserve">ГАУ РХ «ЦСП СК Хакасии» </w:t>
      </w: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расходы, связанные с организацией и проведением Конкурса. </w:t>
      </w:r>
    </w:p>
    <w:p w14:paraId="1018778B" w14:textId="7777777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ГБПОУ РХ У(Т)ОР</w:t>
      </w: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отвечает за сбор и передачу информации в конкурсную комиссию. </w:t>
      </w:r>
    </w:p>
    <w:p w14:paraId="1072DA5A" w14:textId="2BAFBDFE" w:rsidR="006C1898" w:rsidRPr="006C1898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Конкурсные материалы на участника Конкурса направляют в ГБПОУ РХ У(Т)ОР по адресу: 655004, г. Абакан, ул. Пушкина, 190 органами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898">
        <w:rPr>
          <w:rFonts w:ascii="Times New Roman" w:hAnsi="Times New Roman" w:cs="Times New Roman"/>
          <w:sz w:val="26"/>
          <w:szCs w:val="26"/>
        </w:rPr>
        <w:t xml:space="preserve">самоуправления Республики Хакасия в области физической культуры и спорта </w:t>
      </w: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Pr="006C18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01 октября 2022 года. </w:t>
      </w:r>
    </w:p>
    <w:p w14:paraId="077D974D" w14:textId="77777777" w:rsidR="006C1898" w:rsidRDefault="006C1898" w:rsidP="005A28F1">
      <w:pPr>
        <w:pStyle w:val="1"/>
        <w:shd w:val="clear" w:color="auto" w:fill="auto"/>
        <w:tabs>
          <w:tab w:val="left" w:pos="1122"/>
        </w:tabs>
        <w:spacing w:line="240" w:lineRule="auto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6C1898">
        <w:rPr>
          <w:color w:val="000000" w:themeColor="text1"/>
          <w:sz w:val="26"/>
          <w:szCs w:val="26"/>
        </w:rPr>
        <w:t xml:space="preserve">Каждый участник конкурсной комиссии производит оценивание материалов и сдает секретарю конкурсной комиссии. </w:t>
      </w:r>
    </w:p>
    <w:p w14:paraId="212F6C97" w14:textId="6F5E15F7" w:rsidR="006C1898" w:rsidRPr="006C1898" w:rsidRDefault="006C1898" w:rsidP="005A28F1">
      <w:pPr>
        <w:pStyle w:val="1"/>
        <w:shd w:val="clear" w:color="auto" w:fill="auto"/>
        <w:tabs>
          <w:tab w:val="left" w:pos="1122"/>
        </w:tabs>
        <w:spacing w:line="240" w:lineRule="auto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6C1898">
        <w:rPr>
          <w:color w:val="000000" w:themeColor="text1"/>
          <w:sz w:val="26"/>
          <w:szCs w:val="26"/>
        </w:rPr>
        <w:t>Секретарь формирует итоговый протокол и производит подсчет баллов и направляет итоговый протокол Министру физической культуры и спорта Республики Хакасия.</w:t>
      </w:r>
      <w:bookmarkEnd w:id="5"/>
    </w:p>
    <w:p w14:paraId="01F5F997" w14:textId="77777777" w:rsidR="008752FD" w:rsidRPr="008752FD" w:rsidRDefault="008752FD" w:rsidP="005A28F1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14:paraId="1F2FFE8F" w14:textId="77777777" w:rsidR="00B75E04" w:rsidRPr="004565E1" w:rsidRDefault="00B75E04" w:rsidP="00B75E0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5"/>
        </w:tabs>
        <w:spacing w:line="240" w:lineRule="auto"/>
        <w:contextualSpacing/>
      </w:pPr>
      <w:bookmarkStart w:id="6" w:name="bookmark6"/>
      <w:bookmarkStart w:id="7" w:name="bookmark7"/>
      <w:r>
        <w:t>Участники конкурса</w:t>
      </w:r>
      <w:bookmarkEnd w:id="6"/>
      <w:bookmarkEnd w:id="7"/>
      <w:r>
        <w:t xml:space="preserve"> и порядок определения победителей</w:t>
      </w:r>
    </w:p>
    <w:p w14:paraId="750F66E9" w14:textId="21118409" w:rsidR="000670EC" w:rsidRDefault="000670EC" w:rsidP="00B75E04">
      <w:pPr>
        <w:pStyle w:val="1"/>
        <w:shd w:val="clear" w:color="auto" w:fill="FFFFFF" w:themeFill="background1"/>
        <w:spacing w:line="240" w:lineRule="auto"/>
        <w:ind w:firstLine="76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Участники Конкурса –</w:t>
      </w:r>
      <w:r w:rsidR="008E4786" w:rsidRPr="00B75E04">
        <w:rPr>
          <w:sz w:val="26"/>
          <w:szCs w:val="26"/>
        </w:rPr>
        <w:t xml:space="preserve"> </w:t>
      </w:r>
      <w:r w:rsidRPr="00B75E04">
        <w:rPr>
          <w:sz w:val="26"/>
          <w:szCs w:val="26"/>
        </w:rPr>
        <w:t xml:space="preserve">журналисты и работники </w:t>
      </w:r>
      <w:r w:rsidR="008E4786" w:rsidRPr="00B75E04">
        <w:rPr>
          <w:sz w:val="26"/>
          <w:szCs w:val="26"/>
        </w:rPr>
        <w:t>муниципальных и региональных средств массовой информации</w:t>
      </w:r>
      <w:r w:rsidRPr="00B75E04">
        <w:rPr>
          <w:sz w:val="26"/>
          <w:szCs w:val="26"/>
        </w:rPr>
        <w:t>, внёсшие значительный вклад в пропаганду физической культуры, спорта и здорового образа жизни.</w:t>
      </w:r>
    </w:p>
    <w:p w14:paraId="1443B918" w14:textId="77777777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left="700" w:firstLine="0"/>
        <w:contextualSpacing/>
        <w:jc w:val="both"/>
        <w:rPr>
          <w:sz w:val="26"/>
          <w:szCs w:val="26"/>
        </w:rPr>
      </w:pPr>
      <w:r w:rsidRPr="00B75E04">
        <w:rPr>
          <w:sz w:val="26"/>
          <w:szCs w:val="26"/>
        </w:rPr>
        <w:t>Конкурс проводится в следующих номинациях:</w:t>
      </w:r>
    </w:p>
    <w:p w14:paraId="3E0F34B2" w14:textId="1CC774E9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firstLine="76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телевидение;</w:t>
      </w:r>
    </w:p>
    <w:p w14:paraId="3DD266AB" w14:textId="77777777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радио;</w:t>
      </w:r>
    </w:p>
    <w:p w14:paraId="23F3ABC8" w14:textId="7C64A5DA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печать;</w:t>
      </w:r>
    </w:p>
    <w:p w14:paraId="602310E7" w14:textId="4BEC9DCF" w:rsidR="00B75E04" w:rsidRDefault="00F40A2F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 xml:space="preserve">1 лауреат – интернет. </w:t>
      </w:r>
    </w:p>
    <w:p w14:paraId="4F6EEF3B" w14:textId="77777777" w:rsidR="005A28F1" w:rsidRPr="00B75E04" w:rsidRDefault="005A28F1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</w:p>
    <w:p w14:paraId="568C2F37" w14:textId="52B2CBD8" w:rsidR="000670EC" w:rsidRPr="00B75E04" w:rsidRDefault="000670EC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Необходимые требования к участнику Конкурса:</w:t>
      </w:r>
    </w:p>
    <w:p w14:paraId="5AFC3FB9" w14:textId="33D7D20E" w:rsidR="000670EC" w:rsidRPr="00B75E04" w:rsidRDefault="000670EC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 xml:space="preserve">- наличие не менее 1 года стажа журналистской работы в сфере спорта; опыт реализации </w:t>
      </w:r>
      <w:r w:rsidR="007213AD" w:rsidRPr="00B75E04">
        <w:rPr>
          <w:sz w:val="26"/>
          <w:szCs w:val="26"/>
        </w:rPr>
        <w:t>проектов по</w:t>
      </w:r>
      <w:r w:rsidRPr="00B75E04">
        <w:rPr>
          <w:sz w:val="26"/>
          <w:szCs w:val="26"/>
        </w:rPr>
        <w:t xml:space="preserve"> пропаганде физической культуры, спорта, здорового образа жизни;</w:t>
      </w:r>
    </w:p>
    <w:p w14:paraId="1A2587E2" w14:textId="3420280D" w:rsidR="000670EC" w:rsidRPr="00B75E04" w:rsidRDefault="000670EC" w:rsidP="00B75E04">
      <w:pPr>
        <w:pStyle w:val="1"/>
        <w:shd w:val="clear" w:color="auto" w:fill="FFFFFF" w:themeFill="background1"/>
        <w:spacing w:line="240" w:lineRule="auto"/>
        <w:ind w:firstLine="709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- осуществление до настоящего времени журналистской деятельности, связанной с пропагандой физической культуры, спорта и здорового образа жизни.</w:t>
      </w:r>
    </w:p>
    <w:p w14:paraId="20C79E7D" w14:textId="77777777" w:rsidR="00B75E04" w:rsidRDefault="00B75E04" w:rsidP="00B75E04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8752FD">
        <w:rPr>
          <w:sz w:val="26"/>
          <w:szCs w:val="26"/>
        </w:rPr>
        <w:t>Конкурсная комиссия рассматривает представленные материалы, проводит экспертную оценку представленных материалов в соответствии с требованиями, подводит итоги Конкурса и определяет победителя в каждой категории путем сложения фактических баллов оценочных листов членов Конкурсной комиссии.</w:t>
      </w:r>
    </w:p>
    <w:p w14:paraId="2517E2F9" w14:textId="77777777" w:rsidR="00B75E04" w:rsidRPr="005B082F" w:rsidRDefault="00B75E04" w:rsidP="00B75E04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8752FD">
        <w:rPr>
          <w:sz w:val="26"/>
          <w:szCs w:val="26"/>
        </w:rPr>
        <w:t xml:space="preserve">К числу критериев относятся актуальность, оригинальность и выразительность подачи материала; соответствие стиля и формы подачи материала её целевым аудиториям; глубина раскрытия темы; наличие авторских проектов, направленных на пропаганду физической культуры, спорта и здорового образа жизни; соответствие современным тенденциям развития медиапространства. </w:t>
      </w:r>
      <w:r>
        <w:rPr>
          <w:sz w:val="26"/>
          <w:szCs w:val="26"/>
        </w:rPr>
        <w:t>Оценивание производится по десятибалльной шкале, где 10 – наивысшая оценка.</w:t>
      </w:r>
    </w:p>
    <w:p w14:paraId="206B41D3" w14:textId="77777777" w:rsidR="00B75E04" w:rsidRDefault="00B75E04" w:rsidP="00B75E04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8752FD">
        <w:rPr>
          <w:sz w:val="26"/>
          <w:szCs w:val="26"/>
        </w:rPr>
        <w:t>Итоги Конкурса оформляются протоколом. Протокол подписывается членами Конкурсной комиссии.</w:t>
      </w:r>
    </w:p>
    <w:p w14:paraId="4DC90D8C" w14:textId="77777777" w:rsidR="00B75E04" w:rsidRPr="00CB03BC" w:rsidRDefault="00B75E04" w:rsidP="00B75E04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27E58">
        <w:rPr>
          <w:rFonts w:ascii="Times New Roman" w:eastAsia="Times New Roman" w:hAnsi="Times New Roman" w:cs="Times New Roman"/>
          <w:sz w:val="26"/>
          <w:szCs w:val="26"/>
        </w:rPr>
        <w:t xml:space="preserve">Список победителей конкурса до торжественной церемонии награждения не </w:t>
      </w:r>
      <w:r w:rsidRPr="00174A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оглашается.</w:t>
      </w:r>
    </w:p>
    <w:p w14:paraId="7CE7216C" w14:textId="4DBA6ED9" w:rsidR="00CB03BC" w:rsidRPr="00B275C2" w:rsidRDefault="00CB03BC" w:rsidP="00CB03BC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8" w:name="_Hlk99025419"/>
      <w:r w:rsidRPr="00B275C2">
        <w:t>Награждение</w:t>
      </w:r>
      <w:bookmarkStart w:id="9" w:name="_Hlk99025406"/>
    </w:p>
    <w:bookmarkEnd w:id="8"/>
    <w:p w14:paraId="49FA1D73" w14:textId="77777777" w:rsidR="00CB03BC" w:rsidRPr="00CF1453" w:rsidRDefault="00CB03BC" w:rsidP="00CB03BC">
      <w:pPr>
        <w:pStyle w:val="ab"/>
        <w:widowControl w:val="0"/>
        <w:ind w:firstLine="709"/>
        <w:rPr>
          <w:sz w:val="26"/>
          <w:szCs w:val="26"/>
        </w:rPr>
      </w:pPr>
      <w:r w:rsidRPr="00CF1453">
        <w:rPr>
          <w:sz w:val="26"/>
          <w:szCs w:val="26"/>
        </w:rPr>
        <w:t>Торжественная церемония награждения победителя и призеров Конкурса состоится в декабре 2022 года.</w:t>
      </w:r>
    </w:p>
    <w:p w14:paraId="1B48B04D" w14:textId="6DDC8CE3" w:rsidR="00CB03BC" w:rsidRDefault="00CB03BC" w:rsidP="00CB03BC">
      <w:pPr>
        <w:pStyle w:val="ab"/>
        <w:widowControl w:val="0"/>
        <w:ind w:firstLine="709"/>
        <w:rPr>
          <w:sz w:val="26"/>
          <w:szCs w:val="26"/>
        </w:rPr>
      </w:pPr>
      <w:r w:rsidRPr="00CF1453">
        <w:rPr>
          <w:sz w:val="26"/>
          <w:szCs w:val="26"/>
        </w:rPr>
        <w:t>Победитель и призеры Конкурса награждаются ценными призами и памятными подарками Минспорта Хакасии.</w:t>
      </w:r>
    </w:p>
    <w:p w14:paraId="4115D43B" w14:textId="77777777" w:rsidR="005A28F1" w:rsidRPr="00CF1453" w:rsidRDefault="005A28F1" w:rsidP="00CB03BC">
      <w:pPr>
        <w:pStyle w:val="ab"/>
        <w:widowControl w:val="0"/>
        <w:ind w:firstLine="709"/>
        <w:rPr>
          <w:sz w:val="26"/>
          <w:szCs w:val="26"/>
        </w:rPr>
      </w:pPr>
    </w:p>
    <w:p w14:paraId="4EA0468C" w14:textId="77777777" w:rsidR="00CB03BC" w:rsidRPr="00CF1453" w:rsidRDefault="00CB03BC" w:rsidP="00CB03BC">
      <w:pPr>
        <w:pStyle w:val="ab"/>
        <w:widowControl w:val="0"/>
        <w:numPr>
          <w:ilvl w:val="0"/>
          <w:numId w:val="11"/>
        </w:numPr>
        <w:jc w:val="center"/>
        <w:rPr>
          <w:color w:val="000000"/>
          <w:sz w:val="26"/>
          <w:szCs w:val="26"/>
          <w:lang w:eastAsia="ru-RU" w:bidi="ru-RU"/>
        </w:rPr>
      </w:pPr>
      <w:r w:rsidRPr="00CF1453">
        <w:rPr>
          <w:b/>
          <w:bCs/>
          <w:color w:val="000000"/>
          <w:sz w:val="26"/>
          <w:szCs w:val="26"/>
          <w:lang w:eastAsia="ru-RU" w:bidi="ru-RU"/>
        </w:rPr>
        <w:t>Условия финансирования</w:t>
      </w:r>
    </w:p>
    <w:p w14:paraId="75BF5B1F" w14:textId="7D7BA755" w:rsidR="00CB03BC" w:rsidRPr="00CF1453" w:rsidRDefault="00CB03BC" w:rsidP="00CB03B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CF1453">
        <w:rPr>
          <w:color w:val="000000" w:themeColor="text1"/>
          <w:sz w:val="26"/>
          <w:szCs w:val="26"/>
        </w:rPr>
        <w:t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bookmarkEnd w:id="9"/>
    <w:p w14:paraId="27F07BDD" w14:textId="77777777" w:rsidR="00CB03BC" w:rsidRDefault="00CB03BC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76B34522" w14:textId="77777777" w:rsidR="00CB03BC" w:rsidRDefault="00CB03BC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08595199" w14:textId="6D3A39AD" w:rsidR="00CB03BC" w:rsidRDefault="00CB03BC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  <w:bookmarkStart w:id="10" w:name="_GoBack"/>
      <w:bookmarkEnd w:id="10"/>
    </w:p>
    <w:p w14:paraId="6DC384D3" w14:textId="77777777" w:rsidR="00731D63" w:rsidRDefault="00731D63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6F03B02B" w14:textId="0BCF6829" w:rsidR="00351F15" w:rsidRPr="008752FD" w:rsidRDefault="00127E58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731D63">
        <w:rPr>
          <w:sz w:val="26"/>
          <w:szCs w:val="26"/>
        </w:rPr>
        <w:t xml:space="preserve"> 1</w:t>
      </w:r>
    </w:p>
    <w:p w14:paraId="7B8A62CB" w14:textId="77777777" w:rsidR="00351F15" w:rsidRPr="008752FD" w:rsidRDefault="00856C1E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8752FD">
        <w:rPr>
          <w:b/>
          <w:bCs/>
          <w:sz w:val="26"/>
          <w:szCs w:val="26"/>
        </w:rPr>
        <w:t>Заявка</w:t>
      </w:r>
    </w:p>
    <w:p w14:paraId="00F77535" w14:textId="3A763041" w:rsidR="00CF1453" w:rsidRDefault="00856C1E" w:rsidP="00CF14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>на участие в</w:t>
      </w:r>
      <w:r w:rsidR="000670EC" w:rsidRPr="008752FD">
        <w:rPr>
          <w:b/>
          <w:bCs/>
          <w:sz w:val="26"/>
          <w:szCs w:val="26"/>
        </w:rPr>
        <w:t xml:space="preserve"> </w:t>
      </w:r>
      <w:r w:rsidR="005A28F1">
        <w:rPr>
          <w:b/>
          <w:bCs/>
          <w:sz w:val="26"/>
          <w:szCs w:val="26"/>
        </w:rPr>
        <w:t>К</w:t>
      </w:r>
      <w:r w:rsidR="00CF1453">
        <w:rPr>
          <w:b/>
          <w:bCs/>
          <w:sz w:val="26"/>
          <w:szCs w:val="26"/>
        </w:rPr>
        <w:t xml:space="preserve">онкурсе Республики Хакасия </w:t>
      </w:r>
      <w:r w:rsidRPr="008752FD">
        <w:rPr>
          <w:b/>
          <w:bCs/>
          <w:sz w:val="26"/>
          <w:szCs w:val="26"/>
        </w:rPr>
        <w:t>«Спортивный Парнас»</w:t>
      </w:r>
      <w:r w:rsidR="00CF1453">
        <w:rPr>
          <w:b/>
          <w:bCs/>
          <w:sz w:val="26"/>
          <w:szCs w:val="26"/>
        </w:rPr>
        <w:t xml:space="preserve"> </w:t>
      </w:r>
    </w:p>
    <w:p w14:paraId="0617BE55" w14:textId="25066257" w:rsidR="00CF1453" w:rsidRPr="008752FD" w:rsidRDefault="00CF1453" w:rsidP="00CF14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 xml:space="preserve">(за вклад в пропаганду физической культуры, </w:t>
      </w:r>
    </w:p>
    <w:p w14:paraId="57ED7707" w14:textId="77777777" w:rsidR="00CF1453" w:rsidRDefault="00CF1453" w:rsidP="00CF14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>спорта и здорового образа жизни)</w:t>
      </w:r>
    </w:p>
    <w:p w14:paraId="06FD0BA6" w14:textId="4BFC3191" w:rsidR="00351F15" w:rsidRPr="008752FD" w:rsidRDefault="00351F15">
      <w:pPr>
        <w:pStyle w:val="1"/>
        <w:shd w:val="clear" w:color="auto" w:fill="auto"/>
        <w:spacing w:after="420"/>
        <w:ind w:firstLine="0"/>
        <w:jc w:val="center"/>
        <w:rPr>
          <w:sz w:val="26"/>
          <w:szCs w:val="26"/>
        </w:rPr>
      </w:pPr>
    </w:p>
    <w:p w14:paraId="34B48332" w14:textId="77777777" w:rsidR="00351F15" w:rsidRPr="008752FD" w:rsidRDefault="00856C1E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35"/>
        </w:tabs>
        <w:jc w:val="both"/>
        <w:rPr>
          <w:sz w:val="26"/>
          <w:szCs w:val="26"/>
        </w:rPr>
      </w:pPr>
      <w:bookmarkStart w:id="11" w:name="bookmark12"/>
      <w:bookmarkStart w:id="12" w:name="bookmark13"/>
      <w:r w:rsidRPr="008752FD">
        <w:rPr>
          <w:sz w:val="26"/>
          <w:szCs w:val="26"/>
        </w:rPr>
        <w:t>Сведения об участнике</w:t>
      </w:r>
      <w:bookmarkEnd w:id="11"/>
      <w:bookmarkEnd w:id="12"/>
    </w:p>
    <w:p w14:paraId="0C19EF3B" w14:textId="77777777" w:rsidR="00351F15" w:rsidRPr="008752FD" w:rsidRDefault="00856C1E">
      <w:pPr>
        <w:pStyle w:val="1"/>
        <w:numPr>
          <w:ilvl w:val="0"/>
          <w:numId w:val="8"/>
        </w:numPr>
        <w:shd w:val="clear" w:color="auto" w:fill="auto"/>
        <w:tabs>
          <w:tab w:val="left" w:pos="343"/>
        </w:tabs>
        <w:spacing w:line="283" w:lineRule="auto"/>
        <w:ind w:firstLine="0"/>
        <w:jc w:val="both"/>
        <w:rPr>
          <w:sz w:val="26"/>
          <w:szCs w:val="26"/>
        </w:rPr>
      </w:pPr>
      <w:r w:rsidRPr="008752FD">
        <w:rPr>
          <w:sz w:val="26"/>
          <w:szCs w:val="26"/>
        </w:rPr>
        <w:t>ФИО претендента, дата рождения.</w:t>
      </w:r>
    </w:p>
    <w:p w14:paraId="59FB6AA5" w14:textId="77777777" w:rsidR="00351F15" w:rsidRPr="008752FD" w:rsidRDefault="00856C1E">
      <w:pPr>
        <w:pStyle w:val="1"/>
        <w:numPr>
          <w:ilvl w:val="0"/>
          <w:numId w:val="8"/>
        </w:numPr>
        <w:shd w:val="clear" w:color="auto" w:fill="auto"/>
        <w:tabs>
          <w:tab w:val="left" w:pos="380"/>
        </w:tabs>
        <w:spacing w:line="283" w:lineRule="auto"/>
        <w:ind w:firstLine="0"/>
        <w:jc w:val="both"/>
        <w:rPr>
          <w:sz w:val="26"/>
          <w:szCs w:val="26"/>
        </w:rPr>
      </w:pPr>
      <w:r w:rsidRPr="008752FD">
        <w:rPr>
          <w:sz w:val="26"/>
          <w:szCs w:val="26"/>
        </w:rPr>
        <w:t>Должность и место работы с полным наименованием средства массовой информации.</w:t>
      </w:r>
    </w:p>
    <w:p w14:paraId="1D372F55" w14:textId="77777777" w:rsidR="00351F15" w:rsidRPr="008752FD" w:rsidRDefault="00856C1E">
      <w:pPr>
        <w:pStyle w:val="1"/>
        <w:numPr>
          <w:ilvl w:val="0"/>
          <w:numId w:val="8"/>
        </w:numPr>
        <w:shd w:val="clear" w:color="auto" w:fill="auto"/>
        <w:tabs>
          <w:tab w:val="left" w:pos="388"/>
        </w:tabs>
        <w:spacing w:after="780" w:line="283" w:lineRule="auto"/>
        <w:ind w:firstLine="0"/>
        <w:jc w:val="both"/>
        <w:rPr>
          <w:sz w:val="26"/>
          <w:szCs w:val="26"/>
        </w:rPr>
      </w:pPr>
      <w:r w:rsidRPr="008752FD">
        <w:rPr>
          <w:sz w:val="26"/>
          <w:szCs w:val="26"/>
        </w:rPr>
        <w:t>Контактная информация (номер телефона, адрес электронной почты, служебный адрес).</w:t>
      </w:r>
    </w:p>
    <w:p w14:paraId="76757853" w14:textId="5B736D4F" w:rsidR="00351F15" w:rsidRPr="008752FD" w:rsidRDefault="00856C1E" w:rsidP="008E4786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8752FD">
        <w:rPr>
          <w:b/>
          <w:bCs/>
          <w:sz w:val="26"/>
          <w:szCs w:val="26"/>
        </w:rPr>
        <w:t>II. Решение о выдвижении данного участника на Конкурс, подписанное руководителем редакции средства массовой информации, заверенное печатью</w:t>
      </w:r>
      <w:r w:rsidR="000670EC" w:rsidRPr="008752FD">
        <w:rPr>
          <w:b/>
          <w:bCs/>
          <w:sz w:val="26"/>
          <w:szCs w:val="26"/>
        </w:rPr>
        <w:t xml:space="preserve"> </w:t>
      </w:r>
      <w:r w:rsidRPr="008752FD">
        <w:rPr>
          <w:sz w:val="26"/>
          <w:szCs w:val="26"/>
        </w:rPr>
        <w:t>(прикладывается копия протокола или приказа о выдвижении</w:t>
      </w:r>
      <w:r w:rsidR="000670EC" w:rsidRPr="008752FD">
        <w:rPr>
          <w:sz w:val="26"/>
          <w:szCs w:val="26"/>
        </w:rPr>
        <w:t>)</w:t>
      </w:r>
    </w:p>
    <w:sectPr w:rsidR="00351F15" w:rsidRPr="008752FD" w:rsidSect="005A28F1">
      <w:headerReference w:type="default" r:id="rId8"/>
      <w:headerReference w:type="first" r:id="rId9"/>
      <w:pgSz w:w="11900" w:h="16840"/>
      <w:pgMar w:top="568" w:right="978" w:bottom="28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C9F" w14:textId="77777777" w:rsidR="00B2739A" w:rsidRDefault="00B2739A">
      <w:r>
        <w:separator/>
      </w:r>
    </w:p>
  </w:endnote>
  <w:endnote w:type="continuationSeparator" w:id="0">
    <w:p w14:paraId="2B249612" w14:textId="77777777" w:rsidR="00B2739A" w:rsidRDefault="00B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CBBA" w14:textId="77777777" w:rsidR="00B2739A" w:rsidRDefault="00B2739A"/>
  </w:footnote>
  <w:footnote w:type="continuationSeparator" w:id="0">
    <w:p w14:paraId="6382B0AE" w14:textId="77777777" w:rsidR="00B2739A" w:rsidRDefault="00B2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5B4A" w14:textId="77777777" w:rsidR="00351F15" w:rsidRDefault="00856C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B88201" wp14:editId="09605B79">
              <wp:simplePos x="0" y="0"/>
              <wp:positionH relativeFrom="page">
                <wp:posOffset>3789680</wp:posOffset>
              </wp:positionH>
              <wp:positionV relativeFrom="page">
                <wp:posOffset>342265</wp:posOffset>
              </wp:positionV>
              <wp:extent cx="66675" cy="1092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09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1F524" w14:textId="7705009F" w:rsidR="00351F15" w:rsidRDefault="00351F1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8820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8.4pt;margin-top:26.95pt;width:5.25pt;height:8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E0lAEAACADAAAOAAAAZHJzL2Uyb0RvYy54bWysUsFOwzAMvSPxD1HurN0QA6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" filled="f" stroked="f">
              <v:textbox style="mso-fit-shape-to-text:t" inset="0,0,0,0">
                <w:txbxContent>
                  <w:p w14:paraId="50A1F524" w14:textId="7705009F" w:rsidR="00351F15" w:rsidRDefault="00351F1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3224" w14:textId="77777777" w:rsidR="00351F15" w:rsidRDefault="00351F1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C0C"/>
    <w:multiLevelType w:val="multilevel"/>
    <w:tmpl w:val="45821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58D9"/>
    <w:multiLevelType w:val="multilevel"/>
    <w:tmpl w:val="66C8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07659"/>
    <w:multiLevelType w:val="multilevel"/>
    <w:tmpl w:val="0296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A11F6"/>
    <w:multiLevelType w:val="multilevel"/>
    <w:tmpl w:val="78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96955"/>
    <w:multiLevelType w:val="multilevel"/>
    <w:tmpl w:val="8532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35683"/>
    <w:multiLevelType w:val="multilevel"/>
    <w:tmpl w:val="5E1E31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609CE"/>
    <w:multiLevelType w:val="multilevel"/>
    <w:tmpl w:val="B3C8B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E5A52"/>
    <w:multiLevelType w:val="multilevel"/>
    <w:tmpl w:val="65BE820A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6536A4E"/>
    <w:multiLevelType w:val="multilevel"/>
    <w:tmpl w:val="EC94A1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BD4D73"/>
    <w:multiLevelType w:val="hybridMultilevel"/>
    <w:tmpl w:val="9A24F338"/>
    <w:lvl w:ilvl="0" w:tplc="9A5EA4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C3776"/>
    <w:multiLevelType w:val="multilevel"/>
    <w:tmpl w:val="AD52A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15"/>
    <w:rsid w:val="000670EC"/>
    <w:rsid w:val="000D2E62"/>
    <w:rsid w:val="00101371"/>
    <w:rsid w:val="00127E58"/>
    <w:rsid w:val="00143654"/>
    <w:rsid w:val="00174A3A"/>
    <w:rsid w:val="002C2D59"/>
    <w:rsid w:val="00351F15"/>
    <w:rsid w:val="003902A0"/>
    <w:rsid w:val="003A1715"/>
    <w:rsid w:val="003A4F64"/>
    <w:rsid w:val="003C3BEE"/>
    <w:rsid w:val="003F3CF5"/>
    <w:rsid w:val="00486650"/>
    <w:rsid w:val="004B3F4F"/>
    <w:rsid w:val="005655F7"/>
    <w:rsid w:val="0057714D"/>
    <w:rsid w:val="005902FB"/>
    <w:rsid w:val="005A28F1"/>
    <w:rsid w:val="005B082F"/>
    <w:rsid w:val="006061C9"/>
    <w:rsid w:val="00613584"/>
    <w:rsid w:val="006961EA"/>
    <w:rsid w:val="006C1898"/>
    <w:rsid w:val="006D329A"/>
    <w:rsid w:val="00715827"/>
    <w:rsid w:val="007213AD"/>
    <w:rsid w:val="00731D63"/>
    <w:rsid w:val="007C79C4"/>
    <w:rsid w:val="00823CE7"/>
    <w:rsid w:val="0085599D"/>
    <w:rsid w:val="00856C1E"/>
    <w:rsid w:val="008752FD"/>
    <w:rsid w:val="00895E25"/>
    <w:rsid w:val="008E4786"/>
    <w:rsid w:val="00A55960"/>
    <w:rsid w:val="00A742C7"/>
    <w:rsid w:val="00AA4C43"/>
    <w:rsid w:val="00B053AC"/>
    <w:rsid w:val="00B07B1B"/>
    <w:rsid w:val="00B270CD"/>
    <w:rsid w:val="00B2739A"/>
    <w:rsid w:val="00B75E04"/>
    <w:rsid w:val="00C94776"/>
    <w:rsid w:val="00CB03BC"/>
    <w:rsid w:val="00CC1C89"/>
    <w:rsid w:val="00CF1453"/>
    <w:rsid w:val="00D27CC2"/>
    <w:rsid w:val="00D4790B"/>
    <w:rsid w:val="00E00840"/>
    <w:rsid w:val="00E05769"/>
    <w:rsid w:val="00E16858"/>
    <w:rsid w:val="00E50189"/>
    <w:rsid w:val="00F40A2F"/>
    <w:rsid w:val="00F70BB4"/>
    <w:rsid w:val="00F9647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119C"/>
  <w15:docId w15:val="{CDCAC0F0-EDD3-4D29-A0D8-31E1C27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90"/>
      <w:ind w:left="1170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4C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43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6961E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61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0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189"/>
    <w:rPr>
      <w:color w:val="000000"/>
    </w:rPr>
  </w:style>
  <w:style w:type="paragraph" w:styleId="a9">
    <w:name w:val="footer"/>
    <w:basedOn w:val="a"/>
    <w:link w:val="aa"/>
    <w:uiPriority w:val="99"/>
    <w:unhideWhenUsed/>
    <w:rsid w:val="00E50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189"/>
    <w:rPr>
      <w:color w:val="000000"/>
    </w:rPr>
  </w:style>
  <w:style w:type="character" w:customStyle="1" w:styleId="3">
    <w:name w:val="Основной текст (3)_"/>
    <w:basedOn w:val="a0"/>
    <w:link w:val="30"/>
    <w:rsid w:val="006135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584"/>
    <w:pPr>
      <w:shd w:val="clear" w:color="auto" w:fill="FFFFFF"/>
      <w:spacing w:before="600" w:line="32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PreformattedText">
    <w:name w:val="Preformatted Text"/>
    <w:basedOn w:val="a"/>
    <w:rsid w:val="00F40A2F"/>
    <w:pPr>
      <w:suppressAutoHyphens/>
    </w:pPr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  <w:style w:type="paragraph" w:styleId="ab">
    <w:name w:val="Body Text Indent"/>
    <w:basedOn w:val="a"/>
    <w:link w:val="ac"/>
    <w:rsid w:val="00CB03BC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rsid w:val="00CB03BC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d">
    <w:name w:val="List Paragraph"/>
    <w:basedOn w:val="a"/>
    <w:uiPriority w:val="99"/>
    <w:qFormat/>
    <w:rsid w:val="00CB03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uiPriority w:val="99"/>
    <w:unhideWhenUsed/>
    <w:rsid w:val="006C18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C1898"/>
    <w:rPr>
      <w:color w:val="000000"/>
    </w:rPr>
  </w:style>
  <w:style w:type="character" w:customStyle="1" w:styleId="23">
    <w:name w:val="Основной текст (2) + Полужирный"/>
    <w:basedOn w:val="21"/>
    <w:rsid w:val="0039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98A9-241D-4498-B628-004CA638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sport1</cp:lastModifiedBy>
  <cp:revision>7</cp:revision>
  <cp:lastPrinted>2020-07-20T03:03:00Z</cp:lastPrinted>
  <dcterms:created xsi:type="dcterms:W3CDTF">2022-04-07T08:34:00Z</dcterms:created>
  <dcterms:modified xsi:type="dcterms:W3CDTF">2022-05-05T04:54:00Z</dcterms:modified>
</cp:coreProperties>
</file>