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89" w:rsidRDefault="00F651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5189" w:rsidRDefault="00F65189">
      <w:pPr>
        <w:pStyle w:val="ConsPlusNormal"/>
        <w:ind w:firstLine="540"/>
        <w:jc w:val="both"/>
        <w:outlineLvl w:val="0"/>
      </w:pPr>
    </w:p>
    <w:p w:rsidR="00F65189" w:rsidRDefault="00F65189">
      <w:pPr>
        <w:pStyle w:val="ConsPlusNormal"/>
        <w:outlineLvl w:val="0"/>
      </w:pPr>
      <w:r>
        <w:t>Зарегистрировано в Минюсте России 13 декабря 2019 г. N 56807</w:t>
      </w:r>
    </w:p>
    <w:p w:rsidR="00F65189" w:rsidRDefault="00F65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</w:pPr>
      <w:r>
        <w:t>МИНИСТЕРСТВО СПОРТА РОССИЙСКОЙ ФЕДЕРАЦИИ</w:t>
      </w:r>
    </w:p>
    <w:p w:rsidR="00F65189" w:rsidRDefault="00F65189">
      <w:pPr>
        <w:pStyle w:val="ConsPlusTitle"/>
        <w:jc w:val="center"/>
      </w:pPr>
    </w:p>
    <w:p w:rsidR="00F65189" w:rsidRDefault="00F65189">
      <w:pPr>
        <w:pStyle w:val="ConsPlusTitle"/>
        <w:jc w:val="center"/>
      </w:pPr>
      <w:r>
        <w:t>ПРИКАЗ</w:t>
      </w:r>
    </w:p>
    <w:p w:rsidR="00F65189" w:rsidRDefault="00F65189">
      <w:pPr>
        <w:pStyle w:val="ConsPlusTitle"/>
        <w:jc w:val="center"/>
      </w:pPr>
      <w:r>
        <w:t>от 4 декабря 2019 г. N 1025</w:t>
      </w:r>
    </w:p>
    <w:p w:rsidR="00F65189" w:rsidRDefault="00F65189">
      <w:pPr>
        <w:pStyle w:val="ConsPlusTitle"/>
        <w:jc w:val="center"/>
      </w:pPr>
    </w:p>
    <w:p w:rsidR="00F65189" w:rsidRDefault="00F65189">
      <w:pPr>
        <w:pStyle w:val="ConsPlusTitle"/>
        <w:jc w:val="center"/>
      </w:pPr>
      <w:r>
        <w:t>О ВЕДОМСТВЕННЫХ НАГРАДАХ</w:t>
      </w:r>
    </w:p>
    <w:p w:rsidR="00F65189" w:rsidRDefault="00F65189">
      <w:pPr>
        <w:pStyle w:val="ConsPlusTitle"/>
        <w:jc w:val="center"/>
      </w:pPr>
      <w:r>
        <w:t>МИНИСТЕРСТВА СПОРТА РОССИЙСКОЙ ФЕДЕРАЦИИ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</w:t>
      </w:r>
      <w:proofErr w:type="gramStart"/>
      <w:r>
        <w:t xml:space="preserve">2018, N 36, ст. 5634),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25.06.2016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и в целях поощрения лиц, работающих в</w:t>
      </w:r>
      <w:proofErr w:type="gramEnd"/>
      <w:r>
        <w:t xml:space="preserve"> сфере физической культуры и спорта, а также иных лиц, принимающих активное участие в развитии и популяризации отрасли, приказываю: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1. Учредить ведомственные награды Министерства спорта Российской Федерации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Установить в качестве ведомственного знака отличия Министерства спорта Российской Федерации, дающего право на присвоение звания "Ветеран труда", - Почетный знак "За заслуги в развитии физической культуры и спорта".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3. Утвердить: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3.1. Порядок награждения ведомственными наградами Министерства спорта Российской Федерации согласно </w:t>
      </w:r>
      <w:hyperlink w:anchor="P62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3.2. Положение о Почетном знаке "За заслуги в развитии физической культуры и спорта" согласно </w:t>
      </w:r>
      <w:hyperlink w:anchor="P175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3.3. Положение о медали Петра Лесгафта согласно </w:t>
      </w:r>
      <w:hyperlink w:anchor="P400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3.4. Положение о медали Николая Озерова согласно </w:t>
      </w:r>
      <w:hyperlink w:anchor="P470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3.5. Положение о нагрудном знаке "Отличник физической культуры и спорта" согласно </w:t>
      </w:r>
      <w:hyperlink w:anchor="P539" w:history="1">
        <w:r>
          <w:rPr>
            <w:color w:val="0000FF"/>
          </w:rPr>
          <w:t>приложению N 6</w:t>
        </w:r>
      </w:hyperlink>
      <w:r>
        <w:t xml:space="preserve"> к настоящему приказу.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3.6. Положение о Почетной грамоте Министерства спорта Российской Федерации согласно </w:t>
      </w:r>
      <w:hyperlink w:anchor="P617" w:history="1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3.7. Положение о Благодарности Министра спорта Российской Федерации согласно </w:t>
      </w:r>
      <w:hyperlink w:anchor="P656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3.8. Положение о знаке отличия Министерства спорта Российской Федерации "Почетный наставник" согласно </w:t>
      </w:r>
      <w:hyperlink w:anchor="P693" w:history="1">
        <w:r>
          <w:rPr>
            <w:color w:val="0000FF"/>
          </w:rPr>
          <w:t>приложению N 9</w:t>
        </w:r>
      </w:hyperlink>
      <w:r>
        <w:t xml:space="preserve"> к настоящему приказу.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4. Организацию работы по подготовке материалов к награждению, учет и выдачу ведомственных наград, а также методическое руководство по оформлению наградных документов возложить на Департамент государственной службы, управления делами и контроля.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Департаменту финансов ежегодно предусматривать расходы на финансирование и изготовление ведомственных наград Министерства спорта Российской Федерации.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F65189" w:rsidRDefault="00F6518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17.08.2012 N 88 "О ведомственных наградах Министерства спорта Российской Федерации" (зарегистрирован Министерством юстиции Российской Федерации 27.09.2012, регистрационный N 25553);</w:t>
      </w:r>
    </w:p>
    <w:p w:rsidR="00F65189" w:rsidRDefault="00F65189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24.04.2014 N 263 "О внесении изменений в Положение о Почетной грамоте Министерства спорта Российской Федерации, Положение о Благодарности Министра спорта Российской Федерации и Порядок награждения ведомственными наградами Министерства спорта Российской Федерации, утвержденные приказом Министерства спорта Российской Федерации от 17.08.2012 N 88 "О ведомственных наградах Министерства спорта Российской Федерации" (зарегистрирован Министерством юстиции Российской Федерации 14.07.2014</w:t>
      </w:r>
      <w:proofErr w:type="gramEnd"/>
      <w:r>
        <w:t>, регистрационный N 33090);</w:t>
      </w:r>
    </w:p>
    <w:p w:rsidR="00F65189" w:rsidRDefault="00F65189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08.11.2016 N 1175 "О ведомственном знаке отличия Министерства спорта Российской Федерации, дающего право на присвоение звания "Ветеран труда", и внесении изменений в Положение о Почетном знаке "За заслуги в развитии физической культуры и спорта", утвержденное приказом Министерства спорта Российской Федерации от 17.08.2012 N 88" (зарегистрирован Министерством юстиции Российской Федерации 09.12.2016, регистрационный N 44638).</w:t>
      </w:r>
      <w:proofErr w:type="gramEnd"/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спорта Российской Федерации Н.В. Ерастову.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</w:pPr>
      <w:r>
        <w:t>Министр</w:t>
      </w:r>
    </w:p>
    <w:p w:rsidR="00F65189" w:rsidRDefault="00F65189">
      <w:pPr>
        <w:pStyle w:val="ConsPlusNormal"/>
        <w:jc w:val="right"/>
      </w:pPr>
      <w:r>
        <w:t>П.А.КОЛОБКОВ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0"/>
      </w:pPr>
      <w:r>
        <w:t>Приложение N 1</w:t>
      </w:r>
    </w:p>
    <w:p w:rsidR="00F65189" w:rsidRDefault="00F65189">
      <w:pPr>
        <w:pStyle w:val="ConsPlusNormal"/>
        <w:jc w:val="right"/>
      </w:pPr>
      <w:r>
        <w:t>к приказу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</w:pPr>
      <w:bookmarkStart w:id="0" w:name="P43"/>
      <w:bookmarkEnd w:id="0"/>
      <w:r>
        <w:t>ВЕДОМСТВЕННЫЕ НАГРАДЫ</w:t>
      </w:r>
    </w:p>
    <w:p w:rsidR="00F65189" w:rsidRDefault="00F65189">
      <w:pPr>
        <w:pStyle w:val="ConsPlusTitle"/>
        <w:jc w:val="center"/>
      </w:pPr>
      <w:r>
        <w:t>МИНИСТЕРСТВА СПОРТА РОССИЙСКОЙ ФЕДЕРАЦИИ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Почетный знак "За заслуги в развитии физической культуры и спорта";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медаль Петра Лесгафта;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медаль Николая Озерова;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нагрудный знак "Отличник физической культуры и спорта";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Почетная грамота Министерства спорта Российской Федерации;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Благодарность Министра спорта Российской Федерации;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знак отличия Министерства спорта Российской Федерации "Почетный наставник".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0"/>
      </w:pPr>
      <w:r>
        <w:t>Приложение N 2</w:t>
      </w:r>
    </w:p>
    <w:p w:rsidR="00F65189" w:rsidRDefault="00F65189">
      <w:pPr>
        <w:pStyle w:val="ConsPlusNormal"/>
        <w:jc w:val="right"/>
      </w:pPr>
      <w:r>
        <w:t>к приказу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</w:pPr>
      <w:bookmarkStart w:id="1" w:name="P62"/>
      <w:bookmarkEnd w:id="1"/>
      <w:r>
        <w:t>ПОРЯДОК</w:t>
      </w:r>
    </w:p>
    <w:p w:rsidR="00F65189" w:rsidRDefault="00F65189">
      <w:pPr>
        <w:pStyle w:val="ConsPlusTitle"/>
        <w:jc w:val="center"/>
      </w:pPr>
      <w:r>
        <w:t>НАГРАЖДЕНИЯ ВЕДОМСТВЕННЫМИ НАГРАДАМИ МИНИСТЕРСТВА СПОРТА</w:t>
      </w:r>
    </w:p>
    <w:p w:rsidR="00F65189" w:rsidRDefault="00F65189">
      <w:pPr>
        <w:pStyle w:val="ConsPlusTitle"/>
        <w:jc w:val="center"/>
      </w:pPr>
      <w:r>
        <w:t>РОССИЙСКОЙ ФЕДЕРАЦИИ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1"/>
      </w:pPr>
      <w:r>
        <w:t>I. Общие положения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1. Порядок награждения ведомственными наградами Министерства спорта Российской Федерации (далее соответственно - Порядок, ведомственные награды, Министерство) определяет процедуру награждения ведомственными наградами, за исключением Почетного знака "За заслуги в развитии физической культуры и спорта".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Награждение ведомственными наградами осуществляется: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при подведении итогов работы за год, при праздновании Дня физкультурника (2-я суббота августа);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 связи с памятными и юбилейными датами Министерства, подведомственных организаций Министерства, иных организаций, осуществляющих деятельность в области физической культуры и спорта;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 связи с юбилейными датами федеральных государственных гражданских служащих Министерства, руководителей и сотрудников подведомственных организаций Министерства, руководителей и сотрудников органов исполнительной власти субъектов Российской Федерации, органов местного самоуправления, организаций, осуществляющих деятельность в области физической культуры и спорта (50 лет и каждые последующие 10 лет со дня рождения).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По решению Министра спорта Российской Федерации (далее - Министр) награждение ведомственными наградами может осуществляться в другое время.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 Материалы к награждению ведомственными наградами, приуроченными к празднованию Дня физкультурника, должны быть представлены в Министерство не позднее, чем за три месяца до соответствующей даты празднования в текущем году, а к юбилейным, памятным датам, в связи с подведением итогов за год - не </w:t>
      </w:r>
      <w:proofErr w:type="gramStart"/>
      <w:r>
        <w:t>позднее</w:t>
      </w:r>
      <w:proofErr w:type="gramEnd"/>
      <w:r>
        <w:t xml:space="preserve"> чем за два месяца до наступления соответствующей даты.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Очередное награждение ведомственными наградами производится за новые заслуги и достижения в сфере физической культуры и спорта согласно соответствующим положениям о ведомственных наградах Министерства, но не ранее чем через два года после предыдущего награждения.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1"/>
      </w:pPr>
      <w:r>
        <w:t>II. Представление к награждению ведомственными наградами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bookmarkStart w:id="2" w:name="P79"/>
      <w:bookmarkEnd w:id="2"/>
      <w:r>
        <w:t xml:space="preserve">4. Решение о присвоении ведомственной награды статс-секретарю - заместителю Министра, заместителям Министра, помощникам (советникам) Министра, руководителям структурных подразделений Министерства, деятельность которых непосредственно координирует и </w:t>
      </w:r>
      <w:r>
        <w:lastRenderedPageBreak/>
        <w:t>контролирует Министр, принимается Министром.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 случае если иное не предусмотрено соответствующим положением о ведомственной награде, ходатайствовать о награждении ведомственными наградами могут: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статс-секретарь - заместитель Министра, заместители Министра - в отношении руководителей курируемых структурных подразделений Министерства, руководителей (коллективов) подведомственных организаций Министерства, руководителей работников организаций, созданных для выполнения задач, поставленных перед Министерством;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руководители структурных подразделений Министерства по согласованию с заместителем Министра и/или статс-секретарем - заместителем </w:t>
      </w:r>
      <w:proofErr w:type="gramStart"/>
      <w:r>
        <w:t>Министра</w:t>
      </w:r>
      <w:proofErr w:type="gramEnd"/>
      <w:r>
        <w:t xml:space="preserve">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Министерства;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руководители подведомственных Министерству организаций по согласованию с заместителем Министра и/или статс-секретарем - заместителем Министра, курирующим соответствующее направление деятельности - в отношении работников (коллективов) подведомственных Министерству организаций;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руководители работников организаций, созданных для выполнения задач, поставленных перед Министерством, по согласованию с заместителем Министра и/или статс-секретарем - заместителем Министра, курирующим соответствующее направление деятельности - в отношении работников (коллективов) организаций, созданных для выполнения задач, поставленных перед Министерством;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руководители органов государственной власти Российской Федерации - в отношении федеральных государственных служащих органов государственной власти Российской Федерации и (или) работников (коллективов) подведомственных им организаций;</w:t>
      </w:r>
    </w:p>
    <w:p w:rsidR="00F65189" w:rsidRDefault="00F65189">
      <w:pPr>
        <w:pStyle w:val="ConsPlusNormal"/>
        <w:spacing w:before="220"/>
        <w:ind w:firstLine="540"/>
        <w:jc w:val="both"/>
      </w:pPr>
      <w:proofErr w:type="gramStart"/>
      <w:r>
        <w:t>руководители органов исполнительной власти субъектов Российской Федерации в области физической культуры и спорта по согласованию с высшими должностными лицами субъектов Российской Федерации - в отношении государственных гражданских служащих субъекта Российской Федерации и (или) работников подведомственных организаций, муниципальных гражданских служащих и работников (коллективов) подведомственных организаций, а также лиц, осуществляющих трудовую деятельность в соответствии с трудовым законодательством Российской Федерации, и лиц, осуществляющих предпринимательскую</w:t>
      </w:r>
      <w:proofErr w:type="gramEnd"/>
      <w:r>
        <w:t xml:space="preserve"> деятельность без образования юридического лица,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в установленной сфере деятельности Министерства;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руководители общероссийских общественных объединений - в отношении лиц, осуществляющих трудовую деятельность в соответствии с трудовым законодательством Российской Федерации, и лиц, осуществляющих предпринимательскую деятельность без образования юридического лица,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в установленной сфере деятельности Министерства.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 отдельных случаях по решению Министра за особые личные заслуги и достижения в сфере физической культуры и спорта награждение ведомственными наградами может осуществляться в отношении иных лиц без учета требований, предусмотренных соответствующим положением о ведомственной награде.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Ходатайство о награждении ведомственной наградой возбуждается по месту основной работы (службы) лица, представляемого к ведомственной награде (далее - кандидат).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6. В случае отсутствия у кандидата (кроме Почетного знака "За заслуги в развитии физической культуры и спорта") основного (постоянного) места работы, решение о возбуждении </w:t>
      </w:r>
      <w:r>
        <w:lastRenderedPageBreak/>
        <w:t>ходатайства о награждении указанного лица может быть принято по месту его общественной деятельности или по последнему месту его работы.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Комплект документов на награждение ведомственной наградой должен соответствовать требованиям, предусмотренным соответствующим положением о ведомственной награде.</w:t>
      </w:r>
    </w:p>
    <w:p w:rsidR="00F65189" w:rsidRDefault="00F65189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8. Для рассмотрения вопроса о награждении ведомственной наградой каждый из инициаторов ходатайства, указанный в </w:t>
      </w:r>
      <w:hyperlink w:anchor="P79" w:history="1">
        <w:r>
          <w:rPr>
            <w:color w:val="0000FF"/>
          </w:rPr>
          <w:t>пункте 4</w:t>
        </w:r>
      </w:hyperlink>
      <w:r>
        <w:t xml:space="preserve"> настоящего Порядка, представляет на имя Министра следующие документы: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1) ходатайство о награждении ведомственной наградой на имя Министра, с приложением документов, подтверждающих соответствие кандидата требованиям, предусмотренным соответствующим положением о ведомственной награде Министерства;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2) представление к награждению ведомственной наградой (далее - представление) (рекомендуемый образец представления приведен в </w:t>
      </w:r>
      <w:hyperlink w:anchor="P130" w:history="1">
        <w:r>
          <w:rPr>
            <w:color w:val="0000FF"/>
          </w:rPr>
          <w:t>приложении</w:t>
        </w:r>
      </w:hyperlink>
      <w:r>
        <w:t xml:space="preserve"> к настоящему Порядку);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3) письменное согласие кандидата на обработку персональных данных, в соответствии с законодательством Российской Федерации о персональных данных, а также письменное согласие лица на проведение в отношении него проверочных мероприятий в соответствии с настоящим Порядком.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9. Документы, предусмотренные </w:t>
      </w:r>
      <w:hyperlink w:anchor="P92" w:history="1">
        <w:r>
          <w:rPr>
            <w:color w:val="0000FF"/>
          </w:rPr>
          <w:t>пунктом 8</w:t>
        </w:r>
      </w:hyperlink>
      <w:r>
        <w:t xml:space="preserve"> настоящего Порядка, рассматриваются комиссией по награждению ведомственным наградами Министерства (далее - Комиссия) в течение 90 календарных дней с даты их поступления в Министерство.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10. Ходатайство о награждении кандидата ведомственной наградой и документы, предусмотренные </w:t>
      </w:r>
      <w:hyperlink w:anchor="P92" w:history="1">
        <w:r>
          <w:rPr>
            <w:color w:val="0000FF"/>
          </w:rPr>
          <w:t>пунктом 8</w:t>
        </w:r>
      </w:hyperlink>
      <w:r>
        <w:t xml:space="preserve"> настоящего Порядка, возвращаются Министерством ходатайствующей организации (органу) без рассмотрения Комиссией в случае: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наградных документах;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б) смерти кандидата;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в) несоблюдения порядка согласования ходатайства;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г) несоответствия требованиям, установленным настоящим Порядком и соответствующим положением о ведомственной награде.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11. При рассмотрении документов о награждении кандидата ведомственной наградой председатель Комиссии вправе направлять запросы в организацию (орган), представившую ходатайство,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в целях подтверждения достоверности сведений, содержащихся в наградных документах.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изменения наименования должности кандидата, его увольнения, смерти, а также в случае наложения дисциплинарного взыскания или возбуждения в отношении кандидата уголовного дела во время рассмотрения ходатайства о награждении в Министерстве, должностные лица, возбудившие ходатайство о награждении, должны незамедлительно уведомить Министерство об этом с приложением подтверждающих документов одним из способов, позволяющих установить факт уведомления.</w:t>
      </w:r>
      <w:proofErr w:type="gramEnd"/>
    </w:p>
    <w:p w:rsidR="00F65189" w:rsidRDefault="00F65189">
      <w:pPr>
        <w:pStyle w:val="ConsPlusNormal"/>
        <w:spacing w:before="220"/>
        <w:ind w:firstLine="540"/>
        <w:jc w:val="both"/>
      </w:pPr>
      <w:r>
        <w:t>13. По результатам рассмотрения документов о награждении кандидата ведомственной наградой Комиссия оформляет протокол, содержащий рекомендацию о принятии одного из следующих решений с указанием причин для его принятия: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а) наградить кандидата ведомственной наградой;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б) отказать в награждении кандидата ведомственной наградой;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в) изменить вид ведомственной награды, по итогам оценки степени и заслуг кандидата, представленного к награждению ведомственной наградой.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 протоколе Комиссии, содержащем рекомендацию о принятии решения об отказе в награждении кандидата ведомственной наградой, может содержаться также рекомендация организации (органу), представившей ходатайство о награждении, о применении в отношении кандидата иного вида поощрения или награждения.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14. Решение о награждении ведомственными наградами принимается Министром и оформляется приказом Министерства.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15. В случае принятия Министром решения об отказе в награждении ведомственной наградой наградные документы возвращаются в организацию (орган), представившую ходатайство, с указанием принятого решения и причины его принятия.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16. Повторное представление к награждению ведомственной наградой кандидата, в отношении которого было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17. Представитель организации, ходатайствовавшей о награждении, может получить в отделе государственных и ведомственных наград Департамента государственной службы, управления делами и контроля Министерства по доверенности, составленной в произвольной форме, выписки из приказов Министерства о награждении, а также ведомственные награды и удостоверения к ним.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18. Вручение нагрудного знака и удостоверения к нему производится в торжественной обстановке, как правило, по месту работы награждаемого, не позднее 6 месяцев со дня издания приказа Министерства о награждении.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19. Повторное награждение ведомственной наградой не осуществляется, за исключением награждением Благодарностью Министра спорта Российской Федерации. Дубликат ведомственной награды взамен утерянной не выдается. В случае утраты удостоверения к медали по решению Министра выдается дубликат удостоверения.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20. Учет лиц, награжденных медалью, осуществляет Министерство.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1"/>
      </w:pPr>
      <w:r>
        <w:t>Приложение</w:t>
      </w:r>
    </w:p>
    <w:p w:rsidR="00F65189" w:rsidRDefault="00F65189">
      <w:pPr>
        <w:pStyle w:val="ConsPlusNormal"/>
        <w:jc w:val="right"/>
      </w:pPr>
      <w:r>
        <w:t xml:space="preserve">к Порядку награждения </w:t>
      </w:r>
      <w:proofErr w:type="gramStart"/>
      <w:r>
        <w:t>ведомственными</w:t>
      </w:r>
      <w:proofErr w:type="gramEnd"/>
    </w:p>
    <w:p w:rsidR="00F65189" w:rsidRDefault="00F65189">
      <w:pPr>
        <w:pStyle w:val="ConsPlusNormal"/>
        <w:jc w:val="right"/>
      </w:pPr>
      <w:r>
        <w:t>наградами Министерства спорта</w:t>
      </w:r>
    </w:p>
    <w:p w:rsidR="00F65189" w:rsidRDefault="00F65189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F65189" w:rsidRDefault="00F65189">
      <w:pPr>
        <w:pStyle w:val="ConsPlusNormal"/>
        <w:jc w:val="right"/>
      </w:pPr>
      <w:r>
        <w:t>приказом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</w:pPr>
      <w:r>
        <w:t>Рекомендуемый образец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nformat"/>
        <w:jc w:val="both"/>
      </w:pPr>
      <w:bookmarkStart w:id="4" w:name="P130"/>
      <w:bookmarkEnd w:id="4"/>
      <w:r>
        <w:t xml:space="preserve">                               Представление</w:t>
      </w:r>
    </w:p>
    <w:p w:rsidR="00F65189" w:rsidRDefault="00F65189">
      <w:pPr>
        <w:pStyle w:val="ConsPlusNonformat"/>
        <w:jc w:val="both"/>
      </w:pPr>
      <w:r>
        <w:t xml:space="preserve">         к награждению ведомственной наградой Министерства спорта</w:t>
      </w:r>
    </w:p>
    <w:p w:rsidR="00F65189" w:rsidRDefault="00F65189">
      <w:pPr>
        <w:pStyle w:val="ConsPlusNonformat"/>
        <w:jc w:val="both"/>
      </w:pPr>
      <w:r>
        <w:t xml:space="preserve">                           Российской Федерации</w:t>
      </w:r>
    </w:p>
    <w:p w:rsidR="00F65189" w:rsidRDefault="00F65189">
      <w:pPr>
        <w:pStyle w:val="ConsPlusNonformat"/>
        <w:jc w:val="both"/>
      </w:pPr>
    </w:p>
    <w:p w:rsidR="00F65189" w:rsidRDefault="00F65189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F65189" w:rsidRDefault="00F65189">
      <w:pPr>
        <w:pStyle w:val="ConsPlusNonformat"/>
        <w:jc w:val="both"/>
      </w:pPr>
      <w:r>
        <w:t>2. Число, месяц, год рождения _____________________________________________</w:t>
      </w:r>
    </w:p>
    <w:p w:rsidR="00F65189" w:rsidRDefault="00F65189">
      <w:pPr>
        <w:pStyle w:val="ConsPlusNonformat"/>
        <w:jc w:val="both"/>
      </w:pPr>
      <w:r>
        <w:t>3. Место рождения _________________________________________________________</w:t>
      </w:r>
    </w:p>
    <w:p w:rsidR="00F65189" w:rsidRDefault="00F65189">
      <w:pPr>
        <w:pStyle w:val="ConsPlusNonformat"/>
        <w:jc w:val="both"/>
      </w:pPr>
      <w:r>
        <w:t>4. Образование ____________________________________________________________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           (какое учебное заведение и в каком году окончи</w:t>
      </w:r>
      <w:proofErr w:type="gramStart"/>
      <w:r>
        <w:t>л(</w:t>
      </w:r>
      <w:proofErr w:type="gramEnd"/>
      <w:r>
        <w:t>а))</w:t>
      </w:r>
    </w:p>
    <w:p w:rsidR="00F65189" w:rsidRDefault="00F65189">
      <w:pPr>
        <w:pStyle w:val="ConsPlusNonformat"/>
        <w:jc w:val="both"/>
      </w:pPr>
      <w:r>
        <w:t>5. Ученая степень, ученое звание __________________________________________</w:t>
      </w:r>
    </w:p>
    <w:p w:rsidR="00F65189" w:rsidRDefault="00F65189">
      <w:pPr>
        <w:pStyle w:val="ConsPlusNonformat"/>
        <w:jc w:val="both"/>
      </w:pPr>
      <w:r>
        <w:t>6. Адрес места жительства _________________________________________________</w:t>
      </w:r>
    </w:p>
    <w:p w:rsidR="00F65189" w:rsidRDefault="00F65189">
      <w:pPr>
        <w:pStyle w:val="ConsPlusNonformat"/>
        <w:jc w:val="both"/>
      </w:pPr>
      <w:r>
        <w:t>7. Какими государственными, ведомственными наградами награжде</w:t>
      </w:r>
      <w:proofErr w:type="gramStart"/>
      <w:r>
        <w:t>н(</w:t>
      </w:r>
      <w:proofErr w:type="gramEnd"/>
      <w:r>
        <w:t>а) _________</w:t>
      </w:r>
    </w:p>
    <w:p w:rsidR="00F65189" w:rsidRDefault="00F65189">
      <w:pPr>
        <w:pStyle w:val="ConsPlusNonformat"/>
        <w:jc w:val="both"/>
      </w:pPr>
      <w:r>
        <w:t>8. Место работы, занимаемая должность _____________________________________</w:t>
      </w:r>
    </w:p>
    <w:p w:rsidR="00F65189" w:rsidRDefault="00F65189">
      <w:pPr>
        <w:pStyle w:val="ConsPlusNonformat"/>
        <w:jc w:val="both"/>
      </w:pPr>
    </w:p>
    <w:p w:rsidR="00F65189" w:rsidRDefault="00F65189">
      <w:pPr>
        <w:pStyle w:val="ConsPlusNonformat"/>
        <w:jc w:val="both"/>
      </w:pPr>
      <w:r>
        <w:t>___________________________________________________________________________</w:t>
      </w:r>
    </w:p>
    <w:p w:rsidR="00F65189" w:rsidRDefault="00F65189">
      <w:pPr>
        <w:pStyle w:val="ConsPlusNonformat"/>
        <w:jc w:val="both"/>
      </w:pPr>
      <w:r>
        <w:t xml:space="preserve">  </w:t>
      </w:r>
      <w:proofErr w:type="gramStart"/>
      <w:r>
        <w:t>М.П. (при наличии)  (должность, подпись, фамилия и инициалы руководителя</w:t>
      </w:r>
      <w:proofErr w:type="gramEnd"/>
    </w:p>
    <w:p w:rsidR="00F65189" w:rsidRDefault="00F65189">
      <w:pPr>
        <w:pStyle w:val="ConsPlusNonformat"/>
        <w:jc w:val="both"/>
      </w:pPr>
      <w:r>
        <w:t xml:space="preserve">                                        кадровой службы)</w:t>
      </w:r>
    </w:p>
    <w:p w:rsidR="00F65189" w:rsidRDefault="00F65189">
      <w:pPr>
        <w:pStyle w:val="ConsPlusNonformat"/>
        <w:jc w:val="both"/>
      </w:pPr>
      <w:r>
        <w:t xml:space="preserve">9.   Характеристика   с   указанием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F65189" w:rsidRDefault="00F65189">
      <w:pPr>
        <w:pStyle w:val="ConsPlusNonformat"/>
        <w:jc w:val="both"/>
      </w:pPr>
      <w:r>
        <w:t>награждению:</w:t>
      </w:r>
    </w:p>
    <w:p w:rsidR="00F65189" w:rsidRDefault="00F65189">
      <w:pPr>
        <w:pStyle w:val="ConsPlusNonformat"/>
        <w:jc w:val="both"/>
      </w:pPr>
      <w:r>
        <w:t>___________________________________________________________________________</w:t>
      </w:r>
    </w:p>
    <w:p w:rsidR="00F65189" w:rsidRDefault="00F65189">
      <w:pPr>
        <w:pStyle w:val="ConsPlusNonformat"/>
        <w:jc w:val="both"/>
      </w:pPr>
      <w:r>
        <w:t>___________________________________________________________________________</w:t>
      </w:r>
    </w:p>
    <w:p w:rsidR="00F65189" w:rsidRDefault="00F65189">
      <w:pPr>
        <w:pStyle w:val="ConsPlusNonformat"/>
        <w:jc w:val="both"/>
      </w:pPr>
      <w:r>
        <w:t>Кандидатура ____________________________ рекомендована собранием коллектива</w:t>
      </w:r>
    </w:p>
    <w:p w:rsidR="00F65189" w:rsidRDefault="00F65189">
      <w:pPr>
        <w:pStyle w:val="ConsPlusNonformat"/>
        <w:jc w:val="both"/>
      </w:pPr>
      <w:r>
        <w:t xml:space="preserve">                (фамилия и инициалы)</w:t>
      </w:r>
    </w:p>
    <w:p w:rsidR="00F65189" w:rsidRDefault="00F65189">
      <w:pPr>
        <w:pStyle w:val="ConsPlusNonformat"/>
        <w:jc w:val="both"/>
      </w:pPr>
      <w:r>
        <w:t>работников или его советом ________________________________________________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F65189" w:rsidRDefault="00F65189">
      <w:pPr>
        <w:pStyle w:val="ConsPlusNonformat"/>
        <w:jc w:val="both"/>
      </w:pPr>
      <w:r>
        <w:t>___________________________________________________________________________</w:t>
      </w:r>
    </w:p>
    <w:p w:rsidR="00F65189" w:rsidRDefault="00F65189">
      <w:pPr>
        <w:pStyle w:val="ConsPlusNonformat"/>
        <w:jc w:val="both"/>
      </w:pPr>
      <w:r>
        <w:t xml:space="preserve">   (дата собрания коллектива работника или его совета, номер протокола)</w:t>
      </w:r>
    </w:p>
    <w:p w:rsidR="00F65189" w:rsidRDefault="00F65189">
      <w:pPr>
        <w:pStyle w:val="ConsPlusNonformat"/>
        <w:jc w:val="both"/>
      </w:pPr>
    </w:p>
    <w:p w:rsidR="00F65189" w:rsidRDefault="00F65189">
      <w:pPr>
        <w:pStyle w:val="ConsPlusNonformat"/>
        <w:jc w:val="both"/>
      </w:pPr>
      <w:r>
        <w:t xml:space="preserve">     Руководитель организации             Председатель собрания коллектива</w:t>
      </w:r>
    </w:p>
    <w:p w:rsidR="00F65189" w:rsidRDefault="00F65189">
      <w:pPr>
        <w:pStyle w:val="ConsPlusNonformat"/>
        <w:jc w:val="both"/>
      </w:pPr>
      <w:r>
        <w:t xml:space="preserve">                                             работников или его совета</w:t>
      </w:r>
    </w:p>
    <w:p w:rsidR="00F65189" w:rsidRDefault="00F65189">
      <w:pPr>
        <w:pStyle w:val="ConsPlusNonformat"/>
        <w:jc w:val="both"/>
      </w:pPr>
      <w:r>
        <w:t>__________________________________       __________________________________</w:t>
      </w:r>
    </w:p>
    <w:p w:rsidR="00F65189" w:rsidRDefault="00F65189">
      <w:pPr>
        <w:pStyle w:val="ConsPlusNonformat"/>
        <w:jc w:val="both"/>
      </w:pPr>
      <w:r>
        <w:t xml:space="preserve">            (подпись)                                (подпись)</w:t>
      </w:r>
    </w:p>
    <w:p w:rsidR="00F65189" w:rsidRDefault="00F65189">
      <w:pPr>
        <w:pStyle w:val="ConsPlusNonformat"/>
        <w:jc w:val="both"/>
      </w:pPr>
      <w:r>
        <w:t>__________________________________       __________________________________</w:t>
      </w:r>
    </w:p>
    <w:p w:rsidR="00F65189" w:rsidRDefault="00F65189">
      <w:pPr>
        <w:pStyle w:val="ConsPlusNonformat"/>
        <w:jc w:val="both"/>
      </w:pPr>
      <w:r>
        <w:t xml:space="preserve">       (фамилия и инициалы)                     (фамилия и инициалы)</w:t>
      </w:r>
    </w:p>
    <w:p w:rsidR="00F65189" w:rsidRDefault="00F65189">
      <w:pPr>
        <w:pStyle w:val="ConsPlusNonformat"/>
        <w:jc w:val="both"/>
      </w:pPr>
    </w:p>
    <w:p w:rsidR="00F65189" w:rsidRDefault="00F65189">
      <w:pPr>
        <w:pStyle w:val="ConsPlusNonformat"/>
        <w:jc w:val="both"/>
      </w:pPr>
      <w:r>
        <w:t xml:space="preserve">М.П. (при наличии) "__" _______ г.       М.П. (при наличии) "__" _______ </w:t>
      </w:r>
      <w:proofErr w:type="gramStart"/>
      <w:r>
        <w:t>г</w:t>
      </w:r>
      <w:proofErr w:type="gramEnd"/>
      <w:r>
        <w:t>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0"/>
      </w:pPr>
      <w:r>
        <w:t>Приложение N 3</w:t>
      </w:r>
    </w:p>
    <w:p w:rsidR="00F65189" w:rsidRDefault="00F65189">
      <w:pPr>
        <w:pStyle w:val="ConsPlusNormal"/>
        <w:jc w:val="right"/>
      </w:pPr>
      <w:r>
        <w:t>к приказу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</w:pPr>
      <w:bookmarkStart w:id="5" w:name="P175"/>
      <w:bookmarkEnd w:id="5"/>
      <w:r>
        <w:t>ПОЛОЖЕНИЕ</w:t>
      </w:r>
    </w:p>
    <w:p w:rsidR="00F65189" w:rsidRDefault="00F65189">
      <w:pPr>
        <w:pStyle w:val="ConsPlusTitle"/>
        <w:jc w:val="center"/>
      </w:pPr>
      <w:r>
        <w:t>О ПОЧЕТНОМ ЗНАКЕ "ЗА ЗАСЛУГИ В РАЗВИТИИ ФИЗИЧЕСКОЙ КУЛЬТУРЫ</w:t>
      </w:r>
    </w:p>
    <w:p w:rsidR="00F65189" w:rsidRDefault="00F65189">
      <w:pPr>
        <w:pStyle w:val="ConsPlusTitle"/>
        <w:jc w:val="center"/>
      </w:pPr>
      <w:r>
        <w:t>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1"/>
      </w:pPr>
      <w:r>
        <w:t>I. Общие положения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1. Почетный знак "За заслуги в развитии физической культуры и спорта" (далее - Почетный знак) является высшей ведомственной наградой в сфере физической культуры и спорта.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Описание, рисунок Почетного знака, описание и образец удостоверения к нему приведены в </w:t>
      </w:r>
      <w:hyperlink w:anchor="P243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Описание и рисунок миниатюры Почетного знака приведены в </w:t>
      </w:r>
      <w:hyperlink w:anchor="P300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Миниатюра Почетного знака носится вместо Почетного знака на левой стороне груди и располагается ниже государственных наград Российской Федерации, РСФСР, СССР.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2. Почетным знаком награждаются лица: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за вклад в решение задач по выработке и реализации государственной политики в сфере физической культуры и спорта;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за укрепление международного сотрудничества в вопросах развития физической культуры и спорта;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за вклад в развитие научной, образовательной, инновационной деятельности в сфере физической культуры и спорта.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3. Кандидатами на награждение Почетным знаком (далее - кандидаты) могут являться:</w:t>
      </w:r>
    </w:p>
    <w:p w:rsidR="00F65189" w:rsidRDefault="00F65189">
      <w:pPr>
        <w:pStyle w:val="ConsPlusNormal"/>
        <w:spacing w:before="220"/>
        <w:ind w:firstLine="540"/>
        <w:jc w:val="both"/>
      </w:pPr>
      <w:bookmarkStart w:id="6" w:name="P190"/>
      <w:bookmarkEnd w:id="6"/>
      <w:r>
        <w:t>а) работники сферы физической культуры и спорта,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лица;</w:t>
      </w:r>
    </w:p>
    <w:p w:rsidR="00F65189" w:rsidRDefault="00F65189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б) лица, замещающие государственные должности Российской Федерации, федеральные государственные служащие, работники федеральных государственных органов и подведомственных им организаций, государственных внебюджетных фондов Российской Федерации, иных организаций, созданных Российской Федерацией на основании федеральных законов, а также организаций, создаваемых для выполнения задач, поставленных перед федеральными государственными органами;</w:t>
      </w:r>
    </w:p>
    <w:p w:rsidR="00F65189" w:rsidRDefault="00F65189">
      <w:pPr>
        <w:pStyle w:val="ConsPlusNormal"/>
        <w:spacing w:before="220"/>
        <w:ind w:firstLine="540"/>
        <w:jc w:val="both"/>
      </w:pPr>
      <w:bookmarkStart w:id="8" w:name="P192"/>
      <w:bookmarkEnd w:id="8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организаций;</w:t>
      </w:r>
    </w:p>
    <w:p w:rsidR="00F65189" w:rsidRDefault="00F65189">
      <w:pPr>
        <w:pStyle w:val="ConsPlusNormal"/>
        <w:spacing w:before="220"/>
        <w:ind w:firstLine="540"/>
        <w:jc w:val="both"/>
      </w:pPr>
      <w:bookmarkStart w:id="9" w:name="P193"/>
      <w:bookmarkEnd w:id="9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F65189" w:rsidRDefault="00F65189">
      <w:pPr>
        <w:pStyle w:val="ConsPlusNormal"/>
        <w:spacing w:before="220"/>
        <w:ind w:firstLine="540"/>
        <w:jc w:val="both"/>
      </w:pPr>
      <w:bookmarkStart w:id="10" w:name="P194"/>
      <w:bookmarkEnd w:id="10"/>
      <w:r>
        <w:t>4. Кандидаты должны одновременно соответствовать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а) наличие стажа работы (службы) в сфере физической культуры и спорта продолжительностью не менее 15 лет, включая стаж работы (службы) в организации (органе), представляющей ходатайство, не менее 3 лет.</w:t>
      </w:r>
    </w:p>
    <w:p w:rsidR="00F65189" w:rsidRDefault="00F65189">
      <w:pPr>
        <w:pStyle w:val="ConsPlusNormal"/>
        <w:spacing w:before="220"/>
        <w:ind w:firstLine="540"/>
        <w:jc w:val="both"/>
      </w:pPr>
      <w:proofErr w:type="gramStart"/>
      <w:r>
        <w:t>б) наличие иных наград и (или) поощрений федерального органа исполнительной власти в области физической культуры и спорта;</w:t>
      </w:r>
      <w:proofErr w:type="gramEnd"/>
    </w:p>
    <w:p w:rsidR="00F65189" w:rsidRDefault="00F65189">
      <w:pPr>
        <w:pStyle w:val="ConsPlusNormal"/>
        <w:spacing w:before="220"/>
        <w:ind w:firstLine="540"/>
        <w:jc w:val="both"/>
      </w:pPr>
      <w:r>
        <w:t>в) наличие профессиональных заслуг в сфере физической культуры и спорта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г) отсутствие неснятой или непогашенной судимости в соответствии с законодательством Российской Федерации;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д) отсутствие неснятого дисциплинарного взыскания.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1"/>
      </w:pPr>
      <w:r>
        <w:t>II. Представление к награждению Почетным знаком</w:t>
      </w:r>
    </w:p>
    <w:p w:rsidR="00F65189" w:rsidRDefault="00F65189">
      <w:pPr>
        <w:pStyle w:val="ConsPlusTitle"/>
        <w:jc w:val="center"/>
      </w:pPr>
      <w:r>
        <w:t>и рассмотрения документов о награждении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5. Решение о награждении Почетным знаком принимается Министром спорта Российской Федерации (далее - Министр) на основании ходатайства о награждении, представленного на его имя.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6. Ходатайство о награждении Почетным знаком возбуждается по месту основной работы (службы) кандидата.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F65189" w:rsidRDefault="00F65189">
      <w:pPr>
        <w:pStyle w:val="ConsPlusNormal"/>
        <w:spacing w:before="220"/>
        <w:ind w:firstLine="540"/>
        <w:jc w:val="both"/>
      </w:pPr>
      <w:bookmarkStart w:id="11" w:name="P207"/>
      <w:bookmarkEnd w:id="11"/>
      <w:r>
        <w:t xml:space="preserve">8. К ходатайству о награждении Почетным знаком прилагается представление к награждению Почетным знаком (далее - представление), по форме согласно </w:t>
      </w:r>
      <w:hyperlink w:anchor="P344" w:history="1">
        <w:r>
          <w:rPr>
            <w:color w:val="0000FF"/>
          </w:rPr>
          <w:t>приложению N 3</w:t>
        </w:r>
      </w:hyperlink>
      <w:r>
        <w:t xml:space="preserve"> к настоящему Положению, документы, подтверждающие соответствие лица требованиям, установленным </w:t>
      </w:r>
      <w:hyperlink w:anchor="P194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К ходатайству прилагается также письменное согласие лица на обработку персональных данных, содержащихся в документах о награждении Почетным знаком, в соответствии с законодательством Российской Федерации, а также письменное согласие лица на проведение в отношении него проверочных мероприятий.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9. Решение о присвоении Почетного знака статс-секретарю - заместителю Министра, заместителям Министра, руководителям структурных подразделений Министерства, деятельность которых непосредственно координирует и контролирует Министр, помощникам (советникам) Министра, принимается Министром.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10. Возбуждение ходатайства о награждении лиц, указанных в </w:t>
      </w:r>
      <w:hyperlink w:anchor="P190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191" w:history="1">
        <w:r>
          <w:rPr>
            <w:color w:val="0000FF"/>
          </w:rPr>
          <w:t>"б" пункта 3</w:t>
        </w:r>
      </w:hyperlink>
      <w:r>
        <w:t xml:space="preserve"> настоящего Положения, осуществляется в соответствии с </w:t>
      </w:r>
      <w:hyperlink w:anchor="P62" w:history="1">
        <w:r>
          <w:rPr>
            <w:color w:val="0000FF"/>
          </w:rPr>
          <w:t>Порядком</w:t>
        </w:r>
      </w:hyperlink>
      <w:r>
        <w:t xml:space="preserve"> награждения ведомственными наградами Министерства спорта Российской Федерации.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Документы о награждении Почетным знаком лиц, указанных в </w:t>
      </w:r>
      <w:hyperlink w:anchor="P19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92" w:history="1">
        <w:r>
          <w:rPr>
            <w:color w:val="0000FF"/>
          </w:rPr>
          <w:t>"в"</w:t>
        </w:r>
      </w:hyperlink>
      <w:r>
        <w:t xml:space="preserve"> и </w:t>
      </w:r>
      <w:hyperlink w:anchor="P193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Министерство спорта Российской Федерации (далее - Министерство) после их согласования с руководителем органа исполнительной власти субъекта Российской Федерации в области физической культуры и спорта, представившим ходатайство, и высшим должностным лицом субъекта Российской Федерации.</w:t>
      </w:r>
      <w:proofErr w:type="gramEnd"/>
    </w:p>
    <w:p w:rsidR="00F65189" w:rsidRDefault="00F65189">
      <w:pPr>
        <w:pStyle w:val="ConsPlusNormal"/>
        <w:spacing w:before="220"/>
        <w:ind w:firstLine="540"/>
        <w:jc w:val="both"/>
      </w:pPr>
      <w:r>
        <w:t>12. Ходатайство о награждении кандидата Почетным знаком и наградные документы возвращаются Министерством ходатайствующей организации (органу) в случае: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документах о награждении Почетным знаком;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б) увольнения кандидата из ходатайствующей организации (органа) по основаниям, не связанным с выходом на пенсию;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в) смерти кандидата;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г) несоответствия кандидата требованиям, установленным </w:t>
      </w:r>
      <w:hyperlink w:anchor="P194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д) несоблюдения установленного настоящим Положением порядка согласования ходатайства;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е) несоответствия документов, обязательных к представлению в составе документов о награждении Почетным знаком, перечню документов, установленному </w:t>
      </w:r>
      <w:hyperlink w:anchor="P207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изменения наименования должности кандидата, его увольнения, смерти, а также в случае наложения дисциплинарного взыскания или возбуждения в отношении кандидата уголовного дела во время рассмотрения ходатайства о награждении в Министерстве, </w:t>
      </w:r>
      <w:r>
        <w:lastRenderedPageBreak/>
        <w:t>должностные лица, возбудившие ходатайство о награждении, должны незамедлительно уведомить об этом Министерство с приложением подтверждающих документов одним из способов, позволяющих установить факт уведомления.</w:t>
      </w:r>
      <w:proofErr w:type="gramEnd"/>
    </w:p>
    <w:p w:rsidR="00F65189" w:rsidRDefault="00F65189">
      <w:pPr>
        <w:pStyle w:val="ConsPlusNormal"/>
        <w:spacing w:before="220"/>
        <w:ind w:firstLine="540"/>
        <w:jc w:val="both"/>
      </w:pPr>
      <w:r>
        <w:t>14. До принятия Министром решения о награждении кандидата Почетным знаком документы о награждении рассматриваются комиссией Министерства по награждению ведомственным знаком отличия, дающим право на присвоение звания "Ветеран труда" (далее - Комиссия).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15. Срок рассмотрения Комиссией документов о награждении не может превышать 90 календарных дней со дня их поступления в Министерство.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16. При рассмотрении документов о награждении кандидата Почетным знаком Комиссия,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наградных документах.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17. По результатам рассмотрения документов о награждении кандидата Почетным знаком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а) наградить кандидата Почетным знаком;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б) отказать в награждении кандидата Почетным знаком.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Почетным знаком, может содержаться рекомендация организации (органу), представившей ходатайство о награждении, о применении в отношении кандидата иного вида поощрения или награждения.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18. Решение о награждении Почетным знаком или об отказе в награждении кандидата Почетным знаком принимается Министром не позднее 14 календарных дней со дня получения заключения Комиссии.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19. Решение о награждении Почетным знаком оформляется приказом Министерства.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20. В случае принятия Министром решения об отказе в награждении Почетным знаком документы о награждении возвращаются в организацию (орган), представившую ходатайство, с указанием принятого решения и причины его принятия.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21. Повторное представление к награждению Почетным знаком кандидата, в отношении которого Министром принято решение об отказе в награждении Почетным знаком,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1"/>
      </w:pPr>
      <w:r>
        <w:t>III. Награждение Почетным знаком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22. Вручение Почетного знака производится в торжественной обстановке Министром или по его поручению другими должностными лицами, в том числе по месту основной работы (службы) награжденного лица не позднее 6 месяцев со дня издания приказа Министерства о награждении Почетным знаком.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23. Повторное награждение Почетным знаком не производится.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Дубликат Почетного знака и удостоверения к нему взамен </w:t>
      </w:r>
      <w:proofErr w:type="gramStart"/>
      <w:r>
        <w:t>утерянных</w:t>
      </w:r>
      <w:proofErr w:type="gramEnd"/>
      <w:r>
        <w:t xml:space="preserve"> не выдаются. В случае утраты удостоверения к Почетному знаку выдается архивная справка.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24. Учет лиц, награжденных Почетным знаком, осуществляет Министерство.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1"/>
      </w:pPr>
      <w:bookmarkStart w:id="12" w:name="P243"/>
      <w:bookmarkEnd w:id="12"/>
      <w:r>
        <w:t>Приложение N 1</w:t>
      </w:r>
    </w:p>
    <w:p w:rsidR="00F65189" w:rsidRDefault="00F65189">
      <w:pPr>
        <w:pStyle w:val="ConsPlusNormal"/>
        <w:jc w:val="right"/>
      </w:pPr>
      <w:r>
        <w:t>к Положению о Почетном знаке</w:t>
      </w:r>
    </w:p>
    <w:p w:rsidR="00F65189" w:rsidRDefault="00F65189">
      <w:pPr>
        <w:pStyle w:val="ConsPlusNormal"/>
        <w:jc w:val="right"/>
      </w:pPr>
      <w:r>
        <w:t>"За заслуги в развитии</w:t>
      </w:r>
    </w:p>
    <w:p w:rsidR="00F65189" w:rsidRDefault="00F65189">
      <w:pPr>
        <w:pStyle w:val="ConsPlusNormal"/>
        <w:jc w:val="right"/>
      </w:pPr>
      <w:r>
        <w:t>физической культуры и спорта",</w:t>
      </w:r>
    </w:p>
    <w:p w:rsidR="00F65189" w:rsidRDefault="00F6518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65189" w:rsidRDefault="00F65189">
      <w:pPr>
        <w:pStyle w:val="ConsPlusNormal"/>
        <w:jc w:val="right"/>
      </w:pPr>
      <w:r>
        <w:t>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Почетного знака</w:t>
      </w:r>
    </w:p>
    <w:p w:rsidR="00F65189" w:rsidRDefault="00F65189">
      <w:pPr>
        <w:pStyle w:val="ConsPlusTitle"/>
        <w:jc w:val="center"/>
      </w:pPr>
      <w:r>
        <w:t>"За заслуги в развитии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Почетный знак "ЗА ЗАСЛУГИ В РАЗВИТИИ ФИЗИЧЕСКОЙ КУЛЬТУРЫ И СПОРТА" (далее - почетный знак) представляет собой выполненное из металла и цветных эмалей цветное изображение эмблемы Министерства спорта Российской Федерации. При помощи ушка в верхней части из трех венчающих двуглавого орла корон и кольца знак соединен с колодкой серебристого металла, сквозь которую продета для ношения знака на шее муаровая лента шириной 30 мм, состоящая из четырех продольных полос, слева направо: красного, желтого, белого и красного цветов; ширина крайней правой полосы - 19 мм, белой полосы - 5 мм, желтой и левой красной полос - по 3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Почетный знак должен отвечать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Изготавливается методом штампования из латуни марки Л63 (</w:t>
      </w:r>
      <w:hyperlink r:id="rId13" w:history="1">
        <w:r>
          <w:rPr>
            <w:color w:val="0000FF"/>
          </w:rPr>
          <w:t>ГОСТ 15527-2004</w:t>
        </w:r>
      </w:hyperlink>
      <w:r>
        <w:t>. "Межгосударственный стандарт.</w:t>
      </w:r>
      <w:proofErr w:type="gramEnd"/>
      <w:r>
        <w:t xml:space="preserve"> Сплавы медно-цинковые (латуни), обрабатываемые давлением. Марки", </w:t>
      </w:r>
      <w:proofErr w:type="gramStart"/>
      <w:r>
        <w:t>введен</w:t>
      </w:r>
      <w:proofErr w:type="gramEnd"/>
      <w:r>
        <w:t xml:space="preserve"> в действие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Ростехрегулирования от 25.10.2004 N 42-ст (ИПК Издательство стандартов, 2004).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Состоит из трех элементов: рельефной основы, накладки и колодки.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Штампованный</w:t>
      </w:r>
      <w:proofErr w:type="gramEnd"/>
      <w:r>
        <w:t>; основа с холодной эмалью, накладка с горячей эмалью, колодка без эмали.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Покрытие металла: основа - под серебро; накладка - под золото с высококачественной полировкой; колодка - под античное серебро.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Почетный знак номерной.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Цвета эмалей должны соответствовать: белый - PANTONE White, красный - PANTONE 485C, синий - PANTONE 300C, черный - PANTONE Black C, желтый - PANTONE Yellow 122 C, коричневый - PANTONE 462 C.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Размер основы почетного знака - 73 x 60 x 3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8. Размер накладки почетного знака - 30 x 27 x 1,5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9. Размер колодки почетного знака - 36 x 15 x 2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10. Вес почетного знака - от 60 гр.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Рисунок Почетного знака</w:t>
      </w:r>
    </w:p>
    <w:p w:rsidR="00F65189" w:rsidRDefault="00F65189">
      <w:pPr>
        <w:pStyle w:val="ConsPlusTitle"/>
        <w:jc w:val="center"/>
      </w:pPr>
      <w:r>
        <w:lastRenderedPageBreak/>
        <w:t>"За заслуги в развитии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>
        <w:t>ПОЧЕТНЫЙ ЗНАК</w:t>
      </w:r>
    </w:p>
    <w:p w:rsidR="00F65189" w:rsidRDefault="00F65189">
      <w:pPr>
        <w:pStyle w:val="ConsPlusNormal"/>
        <w:jc w:val="center"/>
      </w:pPr>
      <w:r>
        <w:t>"ЗА ЗАСЛУГИ В РАЗВИТИИ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471"/>
        </w:rPr>
        <w:pict>
          <v:shape id="_x0000_i1025" style="width:403.2pt;height:482.4pt" coordsize="" o:spt="100" adj="0,,0" path="" filled="f" stroked="f">
            <v:stroke joinstyle="miter"/>
            <v:imagedata r:id="rId15" o:title="base_1_340435_32768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удостоверения к Почетному знаку</w:t>
      </w:r>
    </w:p>
    <w:p w:rsidR="00F65189" w:rsidRDefault="00F65189">
      <w:pPr>
        <w:pStyle w:val="ConsPlusTitle"/>
        <w:jc w:val="center"/>
      </w:pPr>
      <w:r>
        <w:t>"За заслуги в развитии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Удостоверение к Почетному знаку "ЗА ЗАСЛУГИ В РАЗВИТИИ ФИЗИЧЕСКОЙ КУЛЬТУРЫ И СПОРТА" (далее - удостоверение) имеет форму книжки, в развернутом виде 140 x 95 мм, выполненной из материала мундиор. Цвет удостоверения - коричневый.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Материал мундиор должен соответствовать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1. Масса 1 м</w:t>
      </w:r>
      <w:proofErr w:type="gramStart"/>
      <w:r>
        <w:rPr>
          <w:vertAlign w:val="superscript"/>
        </w:rPr>
        <w:t>2</w:t>
      </w:r>
      <w:proofErr w:type="gramEnd"/>
      <w:r>
        <w:t xml:space="preserve"> - от 220 до 240 гр.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Разрушающее усилие - от 7,0 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3. Жесткость, (в продольном направлении) - от 10 до 28 сН.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Жесткость (в поперечном направлении) - от 6 до 15 сН.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Устойчивость к многократному изгибу (число двойных перегибов до обрыва) - от 2 000.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Слипание - до 40 кПа.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Прочность окраски покрытия к сухому трению - от 4 до 5 баллов.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лицевой части удостоверения (обложке) расположены выполненные методом теснения фольгой золотого цвета: вверху изображение геральдического знака - эмблемы Министерства спорта Российской Федерации, под ним название министерства "МИНИСТЕРСТВО СПОРТА РОССИЙСКОЙ ФЕДЕРАЦИИ", далее слово "УДОСТОВЕРЕНИЕ", ниже в четыре строки надпись "К ПОЧЕТНОМУ ЗНАКУ "ЗА ЗАСЛУГИ В РАЗВИТИИ ФИЗИЧЕСКОЙ КУЛЬТУРЫ И СПОРТА".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левой внутренней стороне удостоверения расположено цветное изображение почетного знака "ЗА ЗАСЛУГИ В РАЗВИТИИ ФИЗИЧЕСКОЙ КУЛЬТУРЫ И СПОРТА" в обрамлении гильоширной розетки.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правой внутренней стороне удостоверения в верхней части расположено название министерства "МИНИСТЕРСТВО СПОРТА РОССИЙСКОЙ ФЕДЕРАЦИИ", выполненное синим цветом. Ниже находится надпись красного цвета "УДОСТОВЕРЕНИЕ", под ним порядковый номер, который впечатывается в удостоверение. Далее три горизонтальные полосы для впечатывания персональной информации (фамилия, имя и отчество), под ними надпись "</w:t>
      </w:r>
      <w:proofErr w:type="gramStart"/>
      <w:r>
        <w:t>НАГРАЖДЕН</w:t>
      </w:r>
      <w:proofErr w:type="gramEnd"/>
      <w:r>
        <w:t xml:space="preserve"> ПОЧЕТНЫМ ЗНАКОМ ЗА ЗАСЛУГИ В РАЗВИТИИ ФИЗИЧЕСКОЙ КУЛЬТУРЫ И СПОРТА", еще ниже две полосы для впечатывания даты и номера приказа. Внизу удостоверения - место для подписи Министра спорта Российской Федерации.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Образец удостоверения к Почетному знаку</w:t>
      </w:r>
    </w:p>
    <w:p w:rsidR="00F65189" w:rsidRDefault="00F65189">
      <w:pPr>
        <w:pStyle w:val="ConsPlusTitle"/>
        <w:jc w:val="center"/>
      </w:pPr>
      <w:r>
        <w:t>"За заслуги в развитии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186"/>
        </w:rPr>
        <w:pict>
          <v:shape id="_x0000_i1026" style="width:439.8pt;height:197.4pt" coordsize="" o:spt="100" adj="0,,0" path="" filled="f" stroked="f">
            <v:stroke joinstyle="miter"/>
            <v:imagedata r:id="rId16" o:title="base_1_340435_32769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1"/>
      </w:pPr>
      <w:bookmarkStart w:id="13" w:name="P300"/>
      <w:bookmarkEnd w:id="13"/>
      <w:r>
        <w:t>Приложение N 2</w:t>
      </w:r>
    </w:p>
    <w:p w:rsidR="00F65189" w:rsidRDefault="00F65189">
      <w:pPr>
        <w:pStyle w:val="ConsPlusNormal"/>
        <w:jc w:val="right"/>
      </w:pPr>
      <w:r>
        <w:t>к Положению о Почетном знаке</w:t>
      </w:r>
    </w:p>
    <w:p w:rsidR="00F65189" w:rsidRDefault="00F65189">
      <w:pPr>
        <w:pStyle w:val="ConsPlusNormal"/>
        <w:jc w:val="right"/>
      </w:pPr>
      <w:r>
        <w:t>"За заслуги в развитии</w:t>
      </w:r>
    </w:p>
    <w:p w:rsidR="00F65189" w:rsidRDefault="00F65189">
      <w:pPr>
        <w:pStyle w:val="ConsPlusNormal"/>
        <w:jc w:val="right"/>
      </w:pPr>
      <w:r>
        <w:lastRenderedPageBreak/>
        <w:t>физической культуры и спорта",</w:t>
      </w:r>
    </w:p>
    <w:p w:rsidR="00F65189" w:rsidRDefault="00F6518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65189" w:rsidRDefault="00F65189">
      <w:pPr>
        <w:pStyle w:val="ConsPlusNormal"/>
        <w:jc w:val="right"/>
      </w:pPr>
      <w:r>
        <w:t>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миниатюры Почетного знака</w:t>
      </w:r>
    </w:p>
    <w:p w:rsidR="00F65189" w:rsidRDefault="00F65189">
      <w:pPr>
        <w:pStyle w:val="ConsPlusTitle"/>
        <w:jc w:val="center"/>
      </w:pPr>
      <w:r>
        <w:t>"За заслуги в развитии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Миниатюра Почетного знака "ЗА ЗАСЛУГИ В РАЗВИТИИ ФИЗИЧЕСКОЙ КУЛЬТУРЫ И СПОРТА" (далее - миниатюра почетного знака) представляет собой выполненное из золотистого металла и цветных эмалей цветное изображение символики Министерства спорта Российской Федерации.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Миниатюра почетного знака должна отвечать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Изготавливается из латуни марки Л63 (</w:t>
      </w:r>
      <w:hyperlink r:id="rId17" w:history="1">
        <w:r>
          <w:rPr>
            <w:color w:val="0000FF"/>
          </w:rPr>
          <w:t>ГОСТ 15527-2004</w:t>
        </w:r>
      </w:hyperlink>
      <w:r>
        <w:t>. "Межгосударственный стандарт.</w:t>
      </w:r>
      <w:proofErr w:type="gramEnd"/>
      <w:r>
        <w:t xml:space="preserve"> Сплавы медно-цинковые (латуни), обрабатываемые давлением. Марки", </w:t>
      </w:r>
      <w:proofErr w:type="gramStart"/>
      <w:r>
        <w:t>введен</w:t>
      </w:r>
      <w:proofErr w:type="gramEnd"/>
      <w:r>
        <w:t xml:space="preserve"> в действие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Ростехрегулирования от 25.10.2004 N 42-ст (ИПК Издательство стандартов, 2004).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Штампованная</w:t>
      </w:r>
      <w:proofErr w:type="gramEnd"/>
      <w:r>
        <w:t>, с горячей эмалью.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3. Покрытие металла - под золото с высококачественной полировкой.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Застежка миниатюры почетного знака - цанга.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Цвета эмалей должны соответствовать: белый - PANTONE White, красный - PANTONE 485C, синий - PANTONE 300C, черный - PANTONE Black C, коричневый - PANTONE 462 C.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Размер миниатюры почетного знака - 27 x 22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Толщина миниатюры почетного знака - 1,2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8. Вес миниатюры почетного знака - от 6,5 гр.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Рисунок миниатюры Почетного знака</w:t>
      </w:r>
    </w:p>
    <w:p w:rsidR="00F65189" w:rsidRDefault="00F65189">
      <w:pPr>
        <w:pStyle w:val="ConsPlusTitle"/>
        <w:jc w:val="center"/>
      </w:pPr>
      <w:r>
        <w:t>"За заслуги в развитии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>
        <w:t>МИНИАТЮРА ПОЧЕТНОГО ЗНАКА</w:t>
      </w:r>
    </w:p>
    <w:p w:rsidR="00F65189" w:rsidRDefault="00F65189">
      <w:pPr>
        <w:pStyle w:val="ConsPlusNormal"/>
        <w:jc w:val="center"/>
      </w:pPr>
      <w:r>
        <w:t>"ЗА ЗАСЛУГИ В РАЗВИТИИ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493"/>
        </w:rPr>
        <w:lastRenderedPageBreak/>
        <w:pict>
          <v:shape id="_x0000_i1027" style="width:436.8pt;height:7in" coordsize="" o:spt="100" adj="0,,0" path="" filled="f" stroked="f">
            <v:stroke joinstyle="miter"/>
            <v:imagedata r:id="rId19" o:title="base_1_340435_32770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1"/>
      </w:pPr>
      <w:r>
        <w:t>Приложение N 3</w:t>
      </w:r>
    </w:p>
    <w:p w:rsidR="00F65189" w:rsidRDefault="00F65189">
      <w:pPr>
        <w:pStyle w:val="ConsPlusNormal"/>
        <w:jc w:val="right"/>
      </w:pPr>
      <w:r>
        <w:t>к Положению о Почетном знаке</w:t>
      </w:r>
    </w:p>
    <w:p w:rsidR="00F65189" w:rsidRDefault="00F65189">
      <w:pPr>
        <w:pStyle w:val="ConsPlusNormal"/>
        <w:jc w:val="right"/>
      </w:pPr>
      <w:r>
        <w:t>"За заслуги в развитии</w:t>
      </w:r>
    </w:p>
    <w:p w:rsidR="00F65189" w:rsidRDefault="00F65189">
      <w:pPr>
        <w:pStyle w:val="ConsPlusNormal"/>
        <w:jc w:val="right"/>
      </w:pPr>
      <w:r>
        <w:t>физической культуры и спорта",</w:t>
      </w:r>
    </w:p>
    <w:p w:rsidR="00F65189" w:rsidRDefault="00F6518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65189" w:rsidRDefault="00F65189">
      <w:pPr>
        <w:pStyle w:val="ConsPlusNormal"/>
        <w:jc w:val="right"/>
      </w:pPr>
      <w:r>
        <w:t>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</w:pPr>
      <w:r>
        <w:t>Форма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nformat"/>
        <w:jc w:val="both"/>
      </w:pPr>
      <w:bookmarkStart w:id="14" w:name="P344"/>
      <w:bookmarkEnd w:id="14"/>
      <w:r>
        <w:t xml:space="preserve">                               Представление</w:t>
      </w:r>
    </w:p>
    <w:p w:rsidR="00F65189" w:rsidRDefault="00F65189">
      <w:pPr>
        <w:pStyle w:val="ConsPlusNonformat"/>
        <w:jc w:val="both"/>
      </w:pPr>
      <w:r>
        <w:t xml:space="preserve">           к награждению Почетным знаком "За заслуги в развитии</w:t>
      </w:r>
    </w:p>
    <w:p w:rsidR="00F65189" w:rsidRDefault="00F65189">
      <w:pPr>
        <w:pStyle w:val="ConsPlusNonformat"/>
        <w:jc w:val="both"/>
      </w:pPr>
      <w:r>
        <w:lastRenderedPageBreak/>
        <w:t xml:space="preserve">                       физической культуры и спорта"</w:t>
      </w:r>
    </w:p>
    <w:p w:rsidR="00F65189" w:rsidRDefault="00F65189">
      <w:pPr>
        <w:pStyle w:val="ConsPlusNonformat"/>
        <w:jc w:val="both"/>
      </w:pPr>
    </w:p>
    <w:p w:rsidR="00F65189" w:rsidRDefault="00F65189">
      <w:pPr>
        <w:pStyle w:val="ConsPlusNonformat"/>
        <w:jc w:val="both"/>
      </w:pPr>
      <w:r>
        <w:t>1. Фамилия ____________ Имя ___________ Отчество (при наличии) ____________</w:t>
      </w:r>
    </w:p>
    <w:p w:rsidR="00F65189" w:rsidRDefault="00F65189">
      <w:pPr>
        <w:pStyle w:val="ConsPlusNonformat"/>
        <w:jc w:val="both"/>
      </w:pPr>
      <w:r>
        <w:t>2. Документ, удостоверяющий личность ______________________________________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                               (вид документа), (серия, номер),</w:t>
      </w:r>
    </w:p>
    <w:p w:rsidR="00F65189" w:rsidRDefault="00F65189">
      <w:pPr>
        <w:pStyle w:val="ConsPlusNonformat"/>
        <w:jc w:val="both"/>
      </w:pPr>
      <w:r>
        <w:t xml:space="preserve">                                               (кем, когда </w:t>
      </w:r>
      <w:proofErr w:type="gramStart"/>
      <w:r>
        <w:t>выдан</w:t>
      </w:r>
      <w:proofErr w:type="gramEnd"/>
      <w:r>
        <w:t>)</w:t>
      </w:r>
    </w:p>
    <w:p w:rsidR="00F65189" w:rsidRDefault="00F65189">
      <w:pPr>
        <w:pStyle w:val="ConsPlusNonformat"/>
        <w:jc w:val="both"/>
      </w:pPr>
      <w:r>
        <w:t>3. Должность, место работы ________________________________________________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организации с указанием</w:t>
      </w:r>
      <w:proofErr w:type="gramEnd"/>
    </w:p>
    <w:p w:rsidR="00F65189" w:rsidRDefault="00F65189">
      <w:pPr>
        <w:pStyle w:val="ConsPlusNonformat"/>
        <w:jc w:val="both"/>
      </w:pPr>
      <w:r>
        <w:t xml:space="preserve">                              </w:t>
      </w:r>
      <w:proofErr w:type="gramStart"/>
      <w:r>
        <w:t>организационно-правовой формы и должности)</w:t>
      </w:r>
      <w:proofErr w:type="gramEnd"/>
    </w:p>
    <w:p w:rsidR="00F65189" w:rsidRDefault="00F65189">
      <w:pPr>
        <w:pStyle w:val="ConsPlusNonformat"/>
        <w:jc w:val="both"/>
      </w:pPr>
      <w:r>
        <w:t>4. Дата рождения __________________________________________________________</w:t>
      </w:r>
    </w:p>
    <w:p w:rsidR="00F65189" w:rsidRDefault="00F65189">
      <w:pPr>
        <w:pStyle w:val="ConsPlusNonformat"/>
        <w:jc w:val="both"/>
      </w:pPr>
      <w:r>
        <w:t>5. Место рождения _________________________________________________________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         (республика, край, область, город, район, поселок, село)</w:t>
      </w:r>
    </w:p>
    <w:p w:rsidR="00F65189" w:rsidRDefault="00F65189">
      <w:pPr>
        <w:pStyle w:val="ConsPlusNonformat"/>
        <w:jc w:val="both"/>
      </w:pPr>
      <w:r>
        <w:t>6. Образование ____________________________________________________________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       (наименование образовательной организации, год окончания)</w:t>
      </w:r>
    </w:p>
    <w:p w:rsidR="00F65189" w:rsidRDefault="00F65189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год награждений _______</w:t>
      </w:r>
    </w:p>
    <w:p w:rsidR="00F65189" w:rsidRDefault="00F65189">
      <w:pPr>
        <w:pStyle w:val="ConsPlusNonformat"/>
        <w:jc w:val="both"/>
      </w:pPr>
      <w:r>
        <w:t>8.  Какими  ведомственными,  региональными  наградами  награжде</w:t>
      </w:r>
      <w:proofErr w:type="gramStart"/>
      <w:r>
        <w:t>н(</w:t>
      </w:r>
      <w:proofErr w:type="gramEnd"/>
      <w:r>
        <w:t>а)  и  год</w:t>
      </w:r>
    </w:p>
    <w:p w:rsidR="00F65189" w:rsidRDefault="00F65189">
      <w:pPr>
        <w:pStyle w:val="ConsPlusNonformat"/>
        <w:jc w:val="both"/>
      </w:pPr>
      <w:r>
        <w:t>награждений _______________________________________________________________</w:t>
      </w:r>
    </w:p>
    <w:p w:rsidR="00F65189" w:rsidRDefault="00F65189">
      <w:pPr>
        <w:pStyle w:val="ConsPlusNonformat"/>
        <w:jc w:val="both"/>
      </w:pPr>
      <w:r>
        <w:t>9. Ученая степень, звание (при наличии) ___________________________________</w:t>
      </w:r>
    </w:p>
    <w:p w:rsidR="00F65189" w:rsidRDefault="00F65189">
      <w:pPr>
        <w:pStyle w:val="ConsPlusNonformat"/>
        <w:jc w:val="both"/>
      </w:pPr>
      <w:r>
        <w:t>10. Адрес места жительства ________________________________________________</w:t>
      </w:r>
    </w:p>
    <w:p w:rsidR="00F65189" w:rsidRDefault="00F65189">
      <w:pPr>
        <w:pStyle w:val="ConsPlusNonformat"/>
        <w:jc w:val="both"/>
      </w:pPr>
      <w:r>
        <w:t xml:space="preserve">11.   Характеристика   с  указанием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F65189" w:rsidRDefault="00F65189">
      <w:pPr>
        <w:pStyle w:val="ConsPlusNonformat"/>
        <w:jc w:val="both"/>
      </w:pPr>
      <w:r>
        <w:t>награждению _______________________________________________________________</w:t>
      </w:r>
    </w:p>
    <w:p w:rsidR="00F65189" w:rsidRDefault="00F65189">
      <w:pPr>
        <w:pStyle w:val="ConsPlusNonformat"/>
        <w:jc w:val="both"/>
      </w:pPr>
      <w:r>
        <w:t xml:space="preserve">Кандидатура _______________________ рекомендована общим собранием </w:t>
      </w:r>
      <w:proofErr w:type="gramStart"/>
      <w:r>
        <w:t>трудового</w:t>
      </w:r>
      <w:proofErr w:type="gramEnd"/>
    </w:p>
    <w:p w:rsidR="00F65189" w:rsidRDefault="00F65189">
      <w:pPr>
        <w:pStyle w:val="ConsPlusNonformat"/>
        <w:jc w:val="both"/>
      </w:pPr>
      <w:r>
        <w:t xml:space="preserve">              (фамилия, инициалы)</w:t>
      </w:r>
    </w:p>
    <w:p w:rsidR="00F65189" w:rsidRDefault="00F65189">
      <w:pPr>
        <w:pStyle w:val="ConsPlusNonformat"/>
        <w:jc w:val="both"/>
      </w:pPr>
      <w:r>
        <w:t>коллектива, коллегией _____________________________________________________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                         (дата обсуждения, протокола)</w:t>
      </w:r>
    </w:p>
    <w:p w:rsidR="00F65189" w:rsidRDefault="00F65189">
      <w:pPr>
        <w:pStyle w:val="ConsPlusNonformat"/>
        <w:jc w:val="both"/>
      </w:pPr>
    </w:p>
    <w:p w:rsidR="00F65189" w:rsidRDefault="00F65189">
      <w:pPr>
        <w:pStyle w:val="ConsPlusNonformat"/>
        <w:jc w:val="both"/>
      </w:pPr>
      <w:r>
        <w:t xml:space="preserve">      Руководитель организации           Председатель собрания (коллегии)</w:t>
      </w:r>
    </w:p>
    <w:p w:rsidR="00F65189" w:rsidRDefault="00F65189">
      <w:pPr>
        <w:pStyle w:val="ConsPlusNonformat"/>
        <w:jc w:val="both"/>
      </w:pPr>
      <w:r>
        <w:t>_____________________________________  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     (подпись)                             (подпись)</w:t>
      </w:r>
    </w:p>
    <w:p w:rsidR="00F65189" w:rsidRDefault="00F65189">
      <w:pPr>
        <w:pStyle w:val="ConsPlusNonformat"/>
        <w:jc w:val="both"/>
      </w:pPr>
      <w:r>
        <w:t>_____________________________________  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(фамилия, инициалы)                   (фамилия, инициалы)</w:t>
      </w:r>
    </w:p>
    <w:p w:rsidR="00F65189" w:rsidRDefault="00F65189">
      <w:pPr>
        <w:pStyle w:val="ConsPlusNonformat"/>
        <w:jc w:val="both"/>
      </w:pPr>
      <w:r>
        <w:t xml:space="preserve">                              М.П.</w:t>
      </w:r>
    </w:p>
    <w:p w:rsidR="00F65189" w:rsidRDefault="00F65189">
      <w:pPr>
        <w:pStyle w:val="ConsPlusNonformat"/>
        <w:jc w:val="both"/>
      </w:pPr>
      <w:r>
        <w:t>"__" ________ 20__ г.    (при наличии)</w:t>
      </w:r>
    </w:p>
    <w:p w:rsidR="00F65189" w:rsidRDefault="00F65189">
      <w:pPr>
        <w:pStyle w:val="ConsPlusNonformat"/>
        <w:jc w:val="both"/>
      </w:pPr>
    </w:p>
    <w:p w:rsidR="00F65189" w:rsidRDefault="00F65189">
      <w:pPr>
        <w:pStyle w:val="ConsPlusNonformat"/>
        <w:jc w:val="both"/>
      </w:pPr>
      <w:r>
        <w:t xml:space="preserve">             Согласовано:</w:t>
      </w:r>
    </w:p>
    <w:p w:rsidR="00F65189" w:rsidRDefault="00F65189">
      <w:pPr>
        <w:pStyle w:val="ConsPlusNonformat"/>
        <w:jc w:val="both"/>
      </w:pPr>
      <w:r>
        <w:t xml:space="preserve"> Руководитель органа </w:t>
      </w:r>
      <w:proofErr w:type="gramStart"/>
      <w:r>
        <w:t>исполнительной</w:t>
      </w:r>
      <w:proofErr w:type="gramEnd"/>
      <w:r>
        <w:t xml:space="preserve">      Высшее должностное лицо субъекта</w:t>
      </w:r>
    </w:p>
    <w:p w:rsidR="00F65189" w:rsidRDefault="00F65189">
      <w:pPr>
        <w:pStyle w:val="ConsPlusNonformat"/>
        <w:jc w:val="both"/>
      </w:pPr>
      <w:r>
        <w:t>власти субъекта Российской Федерации           Российской Федерации</w:t>
      </w:r>
    </w:p>
    <w:p w:rsidR="00F65189" w:rsidRDefault="00F65189">
      <w:pPr>
        <w:pStyle w:val="ConsPlusNonformat"/>
        <w:jc w:val="both"/>
      </w:pPr>
      <w:r>
        <w:t xml:space="preserve">     в соответствии с </w:t>
      </w:r>
      <w:proofErr w:type="gramStart"/>
      <w:r>
        <w:t>отраслевой</w:t>
      </w:r>
      <w:proofErr w:type="gramEnd"/>
    </w:p>
    <w:p w:rsidR="00F65189" w:rsidRDefault="00F65189">
      <w:pPr>
        <w:pStyle w:val="ConsPlusNonformat"/>
        <w:jc w:val="both"/>
      </w:pPr>
      <w:r>
        <w:t xml:space="preserve"> принадлежностью организации (органа)</w:t>
      </w:r>
    </w:p>
    <w:p w:rsidR="00F65189" w:rsidRDefault="00F65189">
      <w:pPr>
        <w:pStyle w:val="ConsPlusNonformat"/>
        <w:jc w:val="both"/>
      </w:pPr>
      <w:r>
        <w:t>_____________________________________  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(фамилия, инициалы)                   (фамилия, инициалы)</w:t>
      </w:r>
    </w:p>
    <w:p w:rsidR="00F65189" w:rsidRDefault="00F65189">
      <w:pPr>
        <w:pStyle w:val="ConsPlusNonformat"/>
        <w:jc w:val="both"/>
      </w:pPr>
      <w:r>
        <w:t>_____________________________________  ____________________________________</w:t>
      </w:r>
    </w:p>
    <w:p w:rsidR="00F65189" w:rsidRDefault="00F65189">
      <w:pPr>
        <w:pStyle w:val="ConsPlusNonformat"/>
        <w:jc w:val="both"/>
      </w:pPr>
      <w:r>
        <w:t xml:space="preserve">              (подпись)                             (подпись)</w:t>
      </w:r>
    </w:p>
    <w:p w:rsidR="00F65189" w:rsidRDefault="00F65189">
      <w:pPr>
        <w:pStyle w:val="ConsPlusNonformat"/>
        <w:jc w:val="both"/>
      </w:pPr>
      <w:r>
        <w:t xml:space="preserve">                              М.П.                                  М.П.</w:t>
      </w:r>
    </w:p>
    <w:p w:rsidR="00F65189" w:rsidRDefault="00F65189">
      <w:pPr>
        <w:pStyle w:val="ConsPlusNonformat"/>
        <w:jc w:val="both"/>
      </w:pPr>
      <w:r>
        <w:t xml:space="preserve">  "__" ________ 20__ г.                  "__" ________ 20__ г.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0"/>
      </w:pPr>
      <w:r>
        <w:t>Приложение N 4</w:t>
      </w:r>
    </w:p>
    <w:p w:rsidR="00F65189" w:rsidRDefault="00F65189">
      <w:pPr>
        <w:pStyle w:val="ConsPlusNormal"/>
        <w:jc w:val="right"/>
      </w:pPr>
      <w:r>
        <w:t>к приказу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</w:pPr>
      <w:bookmarkStart w:id="15" w:name="P400"/>
      <w:bookmarkEnd w:id="15"/>
      <w:r>
        <w:t>ПОЛОЖЕНИЕ О МЕДАЛИ ПЕТРА ЛЕСГАФТА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1. Медалью Петра Лесгафта (далее - медаль) награждаются лица за большой личный вклад в развитие спортивной науки и образования.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Описание, рисунок медали и образец удостоверения к ней приводятся в </w:t>
      </w:r>
      <w:hyperlink w:anchor="P417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2. Награждение медалью осуществляется в соответствии с Порядком награждения ведомственными наградами Министерства спорта Российской Федерации (</w:t>
      </w:r>
      <w:hyperlink w:anchor="P62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3. Лица, представляемые к награждению медалью, должны соответствовать одновременно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а) наличие Благодарности Министра спорта Российской Федерации и Почетной грамоты Министерства спорта Российской Федерации;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б) наличие наград и (или) поощрений субъекта Российской Федерации и (или) ведомственных наград, государственных наград Российской Федерации в сфере науки и образования;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в) отсутствие неснятого дисциплинарного взыскания;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г) отсутствие спортивной дисквалификации.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Вручение медали и удостоверения к ней производится в торжественной обстановке, как правило, по месту работы награждаемого.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Медаль носится на левой стороне груди и ниже государственных наград Российской Федерации, РСФСР и СССР.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1"/>
      </w:pPr>
      <w:bookmarkStart w:id="16" w:name="P417"/>
      <w:bookmarkEnd w:id="16"/>
      <w:r>
        <w:t>Приложение</w:t>
      </w:r>
    </w:p>
    <w:p w:rsidR="00F65189" w:rsidRDefault="00F65189">
      <w:pPr>
        <w:pStyle w:val="ConsPlusNormal"/>
        <w:jc w:val="right"/>
      </w:pPr>
      <w:r>
        <w:t>к Положению о медали</w:t>
      </w:r>
    </w:p>
    <w:p w:rsidR="00F65189" w:rsidRDefault="00F65189">
      <w:pPr>
        <w:pStyle w:val="ConsPlusNormal"/>
        <w:jc w:val="right"/>
      </w:pPr>
      <w:r>
        <w:t xml:space="preserve">Петра Лесгафта, </w:t>
      </w:r>
      <w:proofErr w:type="gramStart"/>
      <w:r>
        <w:t>утвержденному</w:t>
      </w:r>
      <w:proofErr w:type="gramEnd"/>
    </w:p>
    <w:p w:rsidR="00F65189" w:rsidRDefault="00F65189">
      <w:pPr>
        <w:pStyle w:val="ConsPlusNormal"/>
        <w:jc w:val="right"/>
      </w:pPr>
      <w:r>
        <w:t>приказом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медали Петра Лесгафта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Круглая медаль золотистого цвета с выпуклым рантом с обеих сторон. На лицевой стороне рельефный объемный портрет Петра Лесгафта, сопровождаемый вдоль ранта сообразно ему рельефными надписями: внизу - "1837 - 1909", слева - "ПЕТР ЛЕСГАФТ".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оборотной стороне рельефные надписи: в центре - "ЗА ЗАСЛУГИ В СПОРТИВНОЙ НАУКЕ И ОБРАЗОВАНИИ".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Медаль должна отвечать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Медаль изготавливается методом штампования из латуни марки Л63 (</w:t>
      </w:r>
      <w:hyperlink r:id="rId20" w:history="1">
        <w:r>
          <w:rPr>
            <w:color w:val="0000FF"/>
          </w:rPr>
          <w:t>ГОСТ 15527-2004</w:t>
        </w:r>
      </w:hyperlink>
      <w:r>
        <w:t>. "Межгосударственный стандарт.</w:t>
      </w:r>
      <w:proofErr w:type="gramEnd"/>
      <w:r>
        <w:t xml:space="preserve"> Сплавы медно-цинковые (латуни), обрабатываемые давлением. Марки", </w:t>
      </w:r>
      <w:proofErr w:type="gramStart"/>
      <w:r>
        <w:t>введен</w:t>
      </w:r>
      <w:proofErr w:type="gramEnd"/>
      <w:r>
        <w:t xml:space="preserve"> в действие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Ростехрегулирования от 25.10.2004 N 42-ст (ИПК Издательство стандартов, 2004).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Высокий 3D рельеф строго в соответствии с чертежом медали Петра Лесгафта. Все надписи должны быть выполнены поднятым полированным металлом. Чертеж является неотъемлемой частью технического описания.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3. Покрытие металла - под золото.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4. Внешний диаметр медали - 32 мм, с ушком в верхней части для крепления к колодке.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Перепад высот уровней - от 0,5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Внешний диаметр медали - 32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Толщина медали - от 3 мм.</w:t>
      </w:r>
    </w:p>
    <w:p w:rsidR="00F65189" w:rsidRDefault="00F65189">
      <w:pPr>
        <w:pStyle w:val="ConsPlusNormal"/>
        <w:spacing w:before="220"/>
        <w:ind w:firstLine="540"/>
        <w:jc w:val="both"/>
      </w:pPr>
      <w:proofErr w:type="gramStart"/>
      <w:r>
        <w:t>При помощи ушка в верхней части и кольца медаль соединена с четырехугольной колодкой опрокинутой трапециевидной формы, обтянутой шелковой муаровой лентой шириной 30 мм, состоящей из четырех продольных полос, слева направо: желтого, синего, зеленого и желтого цвета; ширина синей и зеленой полос по 10 мм, желтых полос по 5 мм.</w:t>
      </w:r>
      <w:proofErr w:type="gramEnd"/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Рисунок медали Петра Лесгафта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>
        <w:t>МЕДАЛЬ ПЕТРА ЛЕСГАФТА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530"/>
        </w:rPr>
        <w:lastRenderedPageBreak/>
        <w:pict>
          <v:shape id="_x0000_i1028" style="width:407.4pt;height:541.8pt" coordsize="" o:spt="100" adj="0,,0" path="" filled="f" stroked="f">
            <v:stroke joinstyle="miter"/>
            <v:imagedata r:id="rId22" o:title="base_1_340435_32771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удостоверения к медали Петра Лесгафта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proofErr w:type="gramStart"/>
      <w:r>
        <w:t>Удостоверение к медали ПЕТРА ЛЕСГАФТА (далее - удостоверение) имеет форму книжки, в развернутом виде размером 140 x 95 мм, выполненной из материала мундиор (бумвинил на бумажной основе марки ПМБ-2М, ГОСТ 9996-84.</w:t>
      </w:r>
      <w:proofErr w:type="gramEnd"/>
      <w:r>
        <w:t xml:space="preserve"> "Материал переплетный на бумажной основе. Общие технические условия", утвержден приказом Госстандарта СССР от 25.03.1984 N 975 (Издательство стандартов, 1984). Цвет удостоверения - коричневый.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Материал мундиор должен соответствовать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1. Масса 1 м</w:t>
      </w:r>
      <w:proofErr w:type="gramStart"/>
      <w:r>
        <w:rPr>
          <w:vertAlign w:val="superscript"/>
        </w:rPr>
        <w:t>2</w:t>
      </w:r>
      <w:proofErr w:type="gramEnd"/>
      <w:r>
        <w:t xml:space="preserve"> - от 220 до 240 гр.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Разрушающее усилие - от 7,0 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3. Жесткость, (в продольном направлении) - от 10 до 28 сН.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Жесткость (в поперечном направлении) - от 6 до 15 сН.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Устойчивость к многократному изгибу (число двойных перегибов до обрыва) - от 2 000.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Слипание - до 40 кПа.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Прочность окраски покрытия к сухому трению - от 4 до 5 баллов.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лицевой части удостоверения (обложке) расположены выполненные методом теснения фольгой золотого цвета: вверху изображение геральдического знака - эмблемы Министерства спорта Российской Федерации, под ним название министерства "МИНИСТЕРСТВО СПОРТА РОССИЙСКОЙ ФЕДЕРАЦИИ", далее слово "УДОСТОВЕРЕНИЕ", ниже в две строки "К МЕДАЛИ ПЕТРА ЛЕСГАФТА".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левой внутренней стороне удостоверения расположено цветное изображение медали ПЕТРА ЛЕСГАФТА в обрамлении гильоширной розетки.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правой внутренней стороне удостоверения в верхней части расположена надпись красного цвета "УДОСТОВЕРЕНИЕ". Под ней три горизонтальные полосы для впечатывания персональной информации (фамилия, имя и отчество). Ниже надпись "ПРИКАЗОМ МИНИСТРА СПОРТА РОССИЙСКОЙ ФЕДЕРАЦИИ", под ней полоса для впечатывания даты и номера приказа. Ниже "НАГРАЖДЕ</w:t>
      </w:r>
      <w:proofErr w:type="gramStart"/>
      <w:r>
        <w:t>Н(</w:t>
      </w:r>
      <w:proofErr w:type="gramEnd"/>
      <w:r>
        <w:t>А) МЕДАЛЬЮ ПЕТРА ЛЕСГАФТА. Внизу удостоверения - место для печати и подписи Министра спорта Российской Федерации.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Образец удостоверения к медали Петра Лесгафта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185"/>
        </w:rPr>
        <w:pict>
          <v:shape id="_x0000_i1029" style="width:433.8pt;height:196.8pt" coordsize="" o:spt="100" adj="0,,0" path="" filled="f" stroked="f">
            <v:stroke joinstyle="miter"/>
            <v:imagedata r:id="rId23" o:title="base_1_340435_32772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0"/>
      </w:pPr>
      <w:r>
        <w:t>Приложение N 5</w:t>
      </w:r>
    </w:p>
    <w:p w:rsidR="00F65189" w:rsidRDefault="00F65189">
      <w:pPr>
        <w:pStyle w:val="ConsPlusNormal"/>
        <w:jc w:val="right"/>
      </w:pPr>
      <w:r>
        <w:t>к приказу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</w:pPr>
      <w:bookmarkStart w:id="17" w:name="P470"/>
      <w:bookmarkEnd w:id="17"/>
      <w:r>
        <w:t>ПОЛОЖЕНИЕ О МЕДАЛИ НИКОЛАЯ ОЗЕРОВА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 xml:space="preserve">1. Медалью Николая Озерова (далее - медаль) награждаются граждане Российской </w:t>
      </w:r>
      <w:r>
        <w:lastRenderedPageBreak/>
        <w:t>Федерации за особые личные заслуги и достижения в сфере физической культуры и спорта, пропаганду физической культуры и спорта.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Описание, рисунок медали, описание и образец удостоверения к ней приводятся в </w:t>
      </w:r>
      <w:hyperlink w:anchor="P486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Награждение медалью осуществляется в соответствии с Порядком награждения ведомственными наградами Министерства спорта Российской Федерации (</w:t>
      </w:r>
      <w:hyperlink w:anchor="P62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3. Лица, представляемые к награждению медалью, должны соответствовать одновременно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а) наличие Благодарности Министра спорта Российской Федерации и Почетной грамоты Министерства спорта Российской Федерации;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б) наличие наград и (или) поощрений субъекта Российской Федерации и (или), ведомственных наград, государственных наград Российской Федерации в сфере физической культуры и спорта;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в) отсутствие неснятого дисциплинарного взыскания.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г) отсутствие спортивной дисквалификации.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Медаль носится на левой стороне груди и располагается ниже государственных наград Российской Федерации, РСФСР, СССР.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1"/>
      </w:pPr>
      <w:bookmarkStart w:id="18" w:name="P486"/>
      <w:bookmarkEnd w:id="18"/>
      <w:r>
        <w:t>Приложение</w:t>
      </w:r>
    </w:p>
    <w:p w:rsidR="00F65189" w:rsidRDefault="00F65189">
      <w:pPr>
        <w:pStyle w:val="ConsPlusNormal"/>
        <w:jc w:val="right"/>
      </w:pPr>
      <w:r>
        <w:t>к Положению о медали</w:t>
      </w:r>
    </w:p>
    <w:p w:rsidR="00F65189" w:rsidRDefault="00F65189">
      <w:pPr>
        <w:pStyle w:val="ConsPlusNormal"/>
        <w:jc w:val="right"/>
      </w:pPr>
      <w:r>
        <w:t xml:space="preserve">Николая Озерова, </w:t>
      </w:r>
      <w:proofErr w:type="gramStart"/>
      <w:r>
        <w:t>утвержденному</w:t>
      </w:r>
      <w:proofErr w:type="gramEnd"/>
    </w:p>
    <w:p w:rsidR="00F65189" w:rsidRDefault="00F65189">
      <w:pPr>
        <w:pStyle w:val="ConsPlusNormal"/>
        <w:jc w:val="right"/>
      </w:pPr>
      <w:r>
        <w:t>приказом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медали Николая Озерова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Круглая медаль золотистого цвета с выпуклым рантом с обеих сторон. На лицевой стороне рельефный, объемный портрет Николая Озерова, сопровождаемый вдоль ранта сообразно ему рельефными надписями: внизу - "1922 - 1991", слева - "НИКОЛАЙ ОЗЕРОВ".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оборотной стороне рельефные надписи: в центре - "ЗА ПРОПАГАНДУ ФИЗИЧЕСКОЙ КУЛЬТУРЫ И СПОРТА".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Медаль должна отвечать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Медаль изготавливается методом штампования из латуни марки Л63 (</w:t>
      </w:r>
      <w:hyperlink r:id="rId24" w:history="1">
        <w:r>
          <w:rPr>
            <w:color w:val="0000FF"/>
          </w:rPr>
          <w:t>ГОСТ 15527-2004</w:t>
        </w:r>
      </w:hyperlink>
      <w:r>
        <w:t>. "Межгосударственный стандарт.</w:t>
      </w:r>
      <w:proofErr w:type="gramEnd"/>
      <w:r>
        <w:t xml:space="preserve"> Сплавы медно-цинковые (латуни), обрабатываемые давлением. Марки", </w:t>
      </w:r>
      <w:proofErr w:type="gramStart"/>
      <w:r>
        <w:t>введен</w:t>
      </w:r>
      <w:proofErr w:type="gramEnd"/>
      <w:r>
        <w:t xml:space="preserve"> в действие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Ростехрегулирования от 25.10.2004 N 42-ст (ИПК Издательство стандартов, 2004).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Высокий 3D рельеф строго в соответствии с чертежом медали Николая Озерова. Все надписи должны быть выполнены поднятым полированным металлом. Чертеж является неотъемлемой частью технического описания.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3. Покрытие металла - под золото.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Внешний диаметр медали - 32 мм, с ушком в верхней части для крепления к колодке.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Перепад высот уровней - от 0,5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Внешний диаметр медали - 32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Толщина медали - от 3 мм.</w:t>
      </w:r>
    </w:p>
    <w:p w:rsidR="00F65189" w:rsidRDefault="00F65189">
      <w:pPr>
        <w:pStyle w:val="ConsPlusNormal"/>
        <w:spacing w:before="220"/>
        <w:ind w:firstLine="540"/>
        <w:jc w:val="both"/>
      </w:pPr>
      <w:proofErr w:type="gramStart"/>
      <w:r>
        <w:t>При помощи ушка в верхней части и кольца медаль соединена с четырехугольной колодкой опрокинутой трапециевидной формы, обтянутой шелковой муаровой лентой шириной 30 мм, состоящей из четырех продольных полос, слева направо: белого, синего, зеленого и белого цвета; ширина синей и зеленой полос по 10 мм, белых полос по 5 мм.</w:t>
      </w:r>
      <w:proofErr w:type="gramEnd"/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Рисунок медали Николая Озерова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>
        <w:t>МЕДАЛЬ НИКОЛАЯ ОЗЕРОВА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518"/>
        </w:rPr>
        <w:lastRenderedPageBreak/>
        <w:pict>
          <v:shape id="_x0000_i1030" style="width:406.2pt;height:529.2pt" coordsize="" o:spt="100" adj="0,,0" path="" filled="f" stroked="f">
            <v:stroke joinstyle="miter"/>
            <v:imagedata r:id="rId26" o:title="base_1_340435_32773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удостоверения к медали Николая Озерова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proofErr w:type="gramStart"/>
      <w:r>
        <w:t>Удостоверение к медали НИКОЛАЯ ОЗЕРОВА (далее - удостоверение) имеет форму книжки, в развернутом виде размером 140 x 95 мм, выполненной из материала мундиор (бумвинил на бумажной основе марки ПМБ-2М, ГОСТ 9996-84.</w:t>
      </w:r>
      <w:proofErr w:type="gramEnd"/>
      <w:r>
        <w:t xml:space="preserve"> "Материал переплетный на бумажной основе. Общие технические условия", утвержден приказом Госстандарта СССР от 25.03.1984 N 975 (Издательство стандартов, 1984). Цвет удостоверения - коричневый.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Материал мундиор должен соответствовать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1. Масса 1 м</w:t>
      </w:r>
      <w:proofErr w:type="gramStart"/>
      <w:r>
        <w:rPr>
          <w:vertAlign w:val="superscript"/>
        </w:rPr>
        <w:t>2</w:t>
      </w:r>
      <w:proofErr w:type="gramEnd"/>
      <w:r>
        <w:t xml:space="preserve"> - от 220 до 240 гр.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Разрушающее усилие - от 7,0 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3. Жесткость (в продольном направлении) - от 10 до 28 сН.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Жесткость (в поперечном направлении) - от 6 до 15 сН.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Устойчивость к многократному изгибу (число двойных перегибов до обрыва) - от 2 000.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Слипание - до 40 кПа.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Прочность окраски покрытия к сухому трению - от 4 до 5 баллов.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лицевой части удостоверения (обложке) расположены выполненные методом теснения фольгой золотого цвета: вверху изображение геральдического знака - эмблемы Министерства спорта Российской Федерации, под ним название министерства "МИНИСТЕРСТВО СПОРТА РОССИЙСКОЙ ФЕДЕРАЦИИ", далее слово "УДОСТОВЕРЕНИЕ", ниже в две строки "К МЕДАЛИ НИКОЛАЯ ОЗЕРОВА".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левой внутренней стороне удостоверения расположено цветное изображение медали НИКОЛАЯ ОЗЕРОВА в обрамлении гильоширной розетки.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правой внутренней стороне удостоверения в верхней части расположена надпись красного цвета "УДОСТОВЕРЕНИЕ". Под ней три горизонтальные полосы для впечатывания персональной информации (фамилия, имя и отчество). Ниже надпись "ПРИКАЗОМ МИНИСТРА СПОРТА РОССИЙСКОЙ ФЕДЕРАЦИИ", под ней полоса для впечатывания даты и номера приказа. Ниже "НАГРАЖДЕ</w:t>
      </w:r>
      <w:proofErr w:type="gramStart"/>
      <w:r>
        <w:t>Н(</w:t>
      </w:r>
      <w:proofErr w:type="gramEnd"/>
      <w:r>
        <w:t>А) МЕДАЛЬЮ НИКОЛАЯ ОЗЕРОВА". Внизу удостоверения - место для печати и подписи Министра спорта Российской Федерации.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Образец удостоверения к медали Николая Озерова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187"/>
        </w:rPr>
        <w:pict>
          <v:shape id="_x0000_i1031" style="width:439.8pt;height:199.2pt" coordsize="" o:spt="100" adj="0,,0" path="" filled="f" stroked="f">
            <v:stroke joinstyle="miter"/>
            <v:imagedata r:id="rId27" o:title="base_1_340435_32774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0"/>
      </w:pPr>
      <w:r>
        <w:t>Приложение N 6</w:t>
      </w:r>
    </w:p>
    <w:p w:rsidR="00F65189" w:rsidRDefault="00F65189">
      <w:pPr>
        <w:pStyle w:val="ConsPlusNormal"/>
        <w:jc w:val="right"/>
      </w:pPr>
      <w:r>
        <w:t>к приказу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</w:pPr>
      <w:bookmarkStart w:id="19" w:name="P539"/>
      <w:bookmarkEnd w:id="19"/>
      <w:r>
        <w:t>ПОЛОЖЕНИЕ</w:t>
      </w:r>
    </w:p>
    <w:p w:rsidR="00F65189" w:rsidRDefault="00F65189">
      <w:pPr>
        <w:pStyle w:val="ConsPlusTitle"/>
        <w:jc w:val="center"/>
      </w:pPr>
      <w:r>
        <w:t>О НАГРУДНОМ ЗНАКЕ "ОТЛИЧНИК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lastRenderedPageBreak/>
        <w:t>1. Нагрудным знаком "Отличник физической культуры и спорта" (далее - нагрудный знак) награждаются лица: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- за многолетнюю и плодотворную работу по развитию физической культуры и спорта в Российской Федерации;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- за успехи в подготовке спортсменов и иных специалистов в области физической культуры и спорта;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- за успехи в разработке учебно-методической литературы, пособий по развитию детско-юношеского спорта, спорта высших достижений, спорта лиц с ограниченными возможностями здоровья и других видов спорта.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Описание, рисунок нагрудного знака, описание и образец удостоверения к нему приводятся в </w:t>
      </w:r>
      <w:hyperlink w:anchor="P558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Награждение нагрудным знаком осуществляется в соответствии с Порядком награждения ведомственными наградами Министерства спорта Российской Федерации (</w:t>
      </w:r>
      <w:hyperlink w:anchor="P62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3. Лица, представляемые к награждению нагрудным знаком, должны одновременно соответствовать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а) наличие Благодарности Министра спорта Российской Федерации и Почетной грамоты Министерства спорта Российской Федерации;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б) отсутствие неснятого дисциплинарного взыскания;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в) отсутствие спортивной дисквалификации.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Нагрудный знак носится на левой стороне груди, ниже государственных наград Российской Федерации, РСФСР, СССР.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1"/>
      </w:pPr>
      <w:bookmarkStart w:id="20" w:name="P558"/>
      <w:bookmarkEnd w:id="20"/>
      <w:r>
        <w:t>Приложение</w:t>
      </w:r>
    </w:p>
    <w:p w:rsidR="00F65189" w:rsidRDefault="00F65189">
      <w:pPr>
        <w:pStyle w:val="ConsPlusNormal"/>
        <w:jc w:val="right"/>
      </w:pPr>
      <w:r>
        <w:t>к Положению о нагрудном знаке</w:t>
      </w:r>
    </w:p>
    <w:p w:rsidR="00F65189" w:rsidRDefault="00F65189">
      <w:pPr>
        <w:pStyle w:val="ConsPlusNormal"/>
        <w:jc w:val="right"/>
      </w:pPr>
      <w:r>
        <w:t>"Отличник физической культуры</w:t>
      </w:r>
    </w:p>
    <w:p w:rsidR="00F65189" w:rsidRDefault="00F65189">
      <w:pPr>
        <w:pStyle w:val="ConsPlusNormal"/>
        <w:jc w:val="right"/>
      </w:pPr>
      <w:r>
        <w:t xml:space="preserve">и спорта", </w:t>
      </w:r>
      <w:proofErr w:type="gramStart"/>
      <w:r>
        <w:t>утвержденному</w:t>
      </w:r>
      <w:proofErr w:type="gramEnd"/>
    </w:p>
    <w:p w:rsidR="00F65189" w:rsidRDefault="00F65189">
      <w:pPr>
        <w:pStyle w:val="ConsPlusNormal"/>
        <w:jc w:val="right"/>
      </w:pPr>
      <w:r>
        <w:t>приказом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нагрудного знака</w:t>
      </w:r>
    </w:p>
    <w:p w:rsidR="00F65189" w:rsidRDefault="00F65189">
      <w:pPr>
        <w:pStyle w:val="ConsPlusTitle"/>
        <w:jc w:val="center"/>
      </w:pPr>
      <w:r>
        <w:t>"Отличник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 xml:space="preserve">Нагрудный знак "ОТЛИЧНИК ФИЗИЧЕСКОЙ КУЛЬТУРЫ И СПОРТА" (далее - нагрудный знак) изготовлен из золотистого металла с цветными эмалями в виде вытянутого по горизонтали овала белого цвета с каймой красного цвета, на которой по сторонам и внизу расположена надпись золотистыми рельефными буквами "ФИЗИЧЕСКОЙ КУЛЬТУРЫ И СПОРТА". На овале: развивающийся влево от наклоненного наискось вправо древка Государственный флаг Российской Федерации, поверх которого - золотистые фигуры бегущих спортсмена и спортсменки, ниже </w:t>
      </w:r>
      <w:proofErr w:type="gramStart"/>
      <w:r>
        <w:t>ног</w:t>
      </w:r>
      <w:proofErr w:type="gramEnd"/>
      <w:r>
        <w:t xml:space="preserve"> которых поверх древка флага надпись в строку золотистыми буквами "ОТЛИЧНИК".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Нагрудный знак должен отвечать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 xml:space="preserve">1. </w:t>
      </w:r>
      <w:proofErr w:type="gramStart"/>
      <w:r>
        <w:t>Изготавливается из латуни марки Л63 (</w:t>
      </w:r>
      <w:hyperlink r:id="rId28" w:history="1">
        <w:r>
          <w:rPr>
            <w:color w:val="0000FF"/>
          </w:rPr>
          <w:t>ГОСТ 15527-2004</w:t>
        </w:r>
      </w:hyperlink>
      <w:r>
        <w:t>. "Межгосударственный стандарт.</w:t>
      </w:r>
      <w:proofErr w:type="gramEnd"/>
      <w:r>
        <w:t xml:space="preserve"> Сплавы медно-цинковые (латуни), обрабатываемые давлением. Марки", </w:t>
      </w:r>
      <w:proofErr w:type="gramStart"/>
      <w:r>
        <w:t>введен</w:t>
      </w:r>
      <w:proofErr w:type="gramEnd"/>
      <w:r>
        <w:t xml:space="preserve"> в действие </w:t>
      </w:r>
      <w:hyperlink r:id="rId29" w:history="1">
        <w:r>
          <w:rPr>
            <w:color w:val="0000FF"/>
          </w:rPr>
          <w:t>приказом</w:t>
        </w:r>
      </w:hyperlink>
      <w:r>
        <w:t xml:space="preserve"> Ростехрегулирования от 25.10.2004 N 42-ст (ИПК Издательство стандартов, 2004).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Рельеф нагрудного знака имеет 3 уровня. Рельеф точно соответствует чертежу. На чертеже изображен разрез, отображающий рельеф знака и соотношение уровней. Ветви объемные.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Штампованный</w:t>
      </w:r>
      <w:proofErr w:type="gramEnd"/>
      <w:r>
        <w:t>, с горячей эмалью.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Покрытие металла - под золото с высококачественной полировкой.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Застежка знака - цанга.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Цвета эмалей соответствуют: белый - PANTONE White, красный - PANTONE 485 C, синий - PANTONE 300 C.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Перепад высот уровней знака - 0,6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8. Размер знака - 20,0 x 16,0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9. Толщина знака - 1,2 мм.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10. Вес знака - 4,0 гр.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Рисунок нагрудного знака</w:t>
      </w:r>
    </w:p>
    <w:p w:rsidR="00F65189" w:rsidRDefault="00F65189">
      <w:pPr>
        <w:pStyle w:val="ConsPlusTitle"/>
        <w:jc w:val="center"/>
      </w:pPr>
      <w:r>
        <w:t>"Отличник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>
        <w:t>НАГРУДНЫЙ ЗНАК "ОТЛИЧНИК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545"/>
        </w:rPr>
        <w:lastRenderedPageBreak/>
        <w:pict>
          <v:shape id="_x0000_i1032" style="width:436.8pt;height:556.2pt" coordsize="" o:spt="100" adj="0,,0" path="" filled="f" stroked="f">
            <v:stroke joinstyle="miter"/>
            <v:imagedata r:id="rId30" o:title="base_1_340435_32775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удостоверения к нагрудному знаку</w:t>
      </w:r>
    </w:p>
    <w:p w:rsidR="00F65189" w:rsidRDefault="00F65189">
      <w:pPr>
        <w:pStyle w:val="ConsPlusTitle"/>
        <w:jc w:val="center"/>
      </w:pPr>
      <w:r>
        <w:t>"Отличник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proofErr w:type="gramStart"/>
      <w:r>
        <w:t>Удостоверение к нагрудному знаку "ОТЛИЧНИК ФИЗИЧЕСКОЙ КУЛЬТУРЫ И СПОРТА" (далее - удостоверение) имеет форму книжки, в развернутом виде размером 140 x 95 мм, выполненной из материала мундиор (бумвинил на бумажной основе марки ПМБ-2М, ГОСТ 9996-84.</w:t>
      </w:r>
      <w:proofErr w:type="gramEnd"/>
      <w:r>
        <w:t xml:space="preserve"> "Материал переплетный на бумажной основе. Общие технические условия", утвержден приказом Госстандарта СССР от 25.03.1984 N 975 (Издательство стандартов, 1984). Цвет удостоверения - коричневый.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Материал мундиор должен соответствовать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lastRenderedPageBreak/>
        <w:t>1. Масса 1 м</w:t>
      </w:r>
      <w:proofErr w:type="gramStart"/>
      <w:r>
        <w:rPr>
          <w:vertAlign w:val="superscript"/>
        </w:rPr>
        <w:t>2</w:t>
      </w:r>
      <w:proofErr w:type="gramEnd"/>
      <w:r>
        <w:t xml:space="preserve"> - от 220 до 240 гр.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2. Разрушающее усилие - от 7,0 да 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3. Жесткость, (в продольном направлении) - от 10 до 28 сН.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Жесткость (в поперечном направлении) - от 6 до 15 сН.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Устойчивость к многократному изгибу (число двойных перегибов до обрыва) - от 2 000.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Слипание - до 40 кПа.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7. Прочность окраски покрытия к сухому трению - от 4 до 5 баллов.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лицевой части удостоверения (обложке) расположены выполненные методом теснения фольгой золотого цвета: вверху изображение геральдического знака - эмблемы Министерства спорта Российской Федерации, под ним название министерства "МИНИСТЕРСТВО СПОРТА РОССИЙСКОЙ ФЕДЕРАЦИИ", далее слово "УДОСТОВЕРЕНИЕ", ниже в три строки надпись "К ЗНАКУ ОТЛИЧНИК ФИЗИЧЕСКОЙ КУЛЬТУРЫ И СПОРТА".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левой внутренней стороне удостоверения расположено цветное изображение нагрудного знака "ОТЛИЧНИК ФИЗИЧЕСКОЙ КУЛЬТУРЫ И СПОРТА" в обрамлении гильоширной розетки.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На правой внутренней стороне удостоверения в верхней части расположено название министерства "МИНИСТЕРСТВО СПОРТА РОССИЙСКОЙ ФЕДЕРАЦИИ", выполненное синим цветом. Ниже находится надпись красного цвета "УДОСТОВЕРЕНИЕ". Далее три горизонтальные полосы для впечатывания персональной информации (фамилия, имя и отчество), под ними надпись "НАГРАЖДЕН ПОЧЕТНЫМ ЗНАКОМ ОТЛИЧНИК ФИЗИЧЕСКОЙ КУЛЬТУРЫ И СПОРТА", еще ниже две полосы для впечатывания даты и номера приказа. Внизу удостоверения - место для подписи Министра спорта Российской Федерации.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Образец удостоверения к нагрудному знаку</w:t>
      </w:r>
    </w:p>
    <w:p w:rsidR="00F65189" w:rsidRDefault="00F65189">
      <w:pPr>
        <w:pStyle w:val="ConsPlusTitle"/>
        <w:jc w:val="center"/>
      </w:pPr>
      <w:r>
        <w:t>"Отличник физической культуры и спорта"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185"/>
        </w:rPr>
        <w:pict>
          <v:shape id="_x0000_i1033" style="width:435pt;height:196.8pt" coordsize="" o:spt="100" adj="0,,0" path="" filled="f" stroked="f">
            <v:stroke joinstyle="miter"/>
            <v:imagedata r:id="rId31" o:title="base_1_340435_32776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0"/>
      </w:pPr>
      <w:r>
        <w:t>Приложение N 7</w:t>
      </w:r>
    </w:p>
    <w:p w:rsidR="00F65189" w:rsidRDefault="00F65189">
      <w:pPr>
        <w:pStyle w:val="ConsPlusNormal"/>
        <w:jc w:val="right"/>
      </w:pPr>
      <w:r>
        <w:lastRenderedPageBreak/>
        <w:t>к приказу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</w:pPr>
      <w:bookmarkStart w:id="21" w:name="P617"/>
      <w:bookmarkEnd w:id="21"/>
      <w:r>
        <w:t>ПОЛОЖЕНИЕ</w:t>
      </w:r>
    </w:p>
    <w:p w:rsidR="00F65189" w:rsidRDefault="00F65189">
      <w:pPr>
        <w:pStyle w:val="ConsPlusTitle"/>
        <w:jc w:val="center"/>
      </w:pPr>
      <w:r>
        <w:t>О ПОЧЕТНОЙ ГРАМОТЕ МИНИСТЕРСТВА СПОРТА РОССИЙСКОЙ ФЕДЕРАЦИИ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1. Почетной грамотой Министерства спорта Российской Федерации (далее - Почетная грамота) награждаются лица за заслуги в сфере физической культуры и спорта, а также за эффективную и безупречную гражданскую службу, достигнутые успехи в установленной сфере деятельности.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Рисунок и описание Почетной грамоты приведены в </w:t>
      </w:r>
      <w:hyperlink w:anchor="P632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  <w:proofErr w:type="gramEnd"/>
    </w:p>
    <w:p w:rsidR="00F65189" w:rsidRDefault="00F65189">
      <w:pPr>
        <w:pStyle w:val="ConsPlusNormal"/>
        <w:spacing w:before="220"/>
        <w:ind w:firstLine="540"/>
        <w:jc w:val="both"/>
      </w:pPr>
      <w:r>
        <w:t>3. Награждение Почетной грамотой осуществляется в соответствии с Порядком награждения ведомственными наградами Министерства спорта Российской Федерации (</w:t>
      </w:r>
      <w:hyperlink w:anchor="P62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Лица, представляемые к награждению Почетной грамотой, должны одновременно соответствовать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а) наличие Благодарности Министра спорта Российской Федерации;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б) отсутствие неснятого дисциплинарного взыскания;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в) отсутствие спортивной дисквалификации.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1"/>
      </w:pPr>
      <w:bookmarkStart w:id="22" w:name="P632"/>
      <w:bookmarkEnd w:id="22"/>
      <w:r>
        <w:t>Приложение</w:t>
      </w:r>
    </w:p>
    <w:p w:rsidR="00F65189" w:rsidRDefault="00F65189">
      <w:pPr>
        <w:pStyle w:val="ConsPlusNormal"/>
        <w:jc w:val="right"/>
      </w:pPr>
      <w:r>
        <w:t>к Положению о Почетной грамоте</w:t>
      </w:r>
    </w:p>
    <w:p w:rsidR="00F65189" w:rsidRDefault="00F65189">
      <w:pPr>
        <w:pStyle w:val="ConsPlusNormal"/>
        <w:jc w:val="right"/>
      </w:pPr>
      <w:r>
        <w:t xml:space="preserve">Минспорта России, </w:t>
      </w:r>
      <w:proofErr w:type="gramStart"/>
      <w:r>
        <w:t>утвержденному</w:t>
      </w:r>
      <w:proofErr w:type="gramEnd"/>
    </w:p>
    <w:p w:rsidR="00F65189" w:rsidRDefault="00F65189">
      <w:pPr>
        <w:pStyle w:val="ConsPlusNormal"/>
        <w:jc w:val="right"/>
      </w:pPr>
      <w:r>
        <w:t>приказом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</w:t>
      </w:r>
    </w:p>
    <w:p w:rsidR="00F65189" w:rsidRDefault="00F65189">
      <w:pPr>
        <w:pStyle w:val="ConsPlusTitle"/>
        <w:jc w:val="center"/>
      </w:pPr>
      <w:r>
        <w:t>Почетной грамоты Министерства спорта Российской Федерации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Почетная грамота Министерства спорта Российской Федерации (далее - Почетная грамота) представляет собой бланк, выполненный на дизайнерской бумаге. Качество дизайнерской бумаги должно отвечать следующим требованиям: плотность - 220 г/м</w:t>
      </w:r>
      <w:proofErr w:type="gramStart"/>
      <w:r>
        <w:rPr>
          <w:vertAlign w:val="superscript"/>
        </w:rPr>
        <w:t>2</w:t>
      </w:r>
      <w:proofErr w:type="gramEnd"/>
      <w:r>
        <w:t>; цвет - "слоновая кость"; формат - A4 (</w:t>
      </w:r>
      <w:hyperlink r:id="rId32" w:history="1">
        <w:r>
          <w:rPr>
            <w:color w:val="0000FF"/>
          </w:rPr>
          <w:t>ГОСТ 9327-60</w:t>
        </w:r>
      </w:hyperlink>
      <w:r>
        <w:t xml:space="preserve">. "Государственный стандарт Союза ССР. Бумага и изделия из бумаги. </w:t>
      </w:r>
      <w:proofErr w:type="gramStart"/>
      <w:r>
        <w:t>Потребительские форматы", утвержденный Госстандартом СССР 14.01.1960 (Издательство стандартов, 1990); ISO 216); красочность печати - 4+0.</w:t>
      </w:r>
      <w:proofErr w:type="gramEnd"/>
      <w:r>
        <w:t xml:space="preserve"> По периметру размещены несколько узких декоративных рамок. По краю идет узкая, комбинированная рамка золотисто-черного цвета с рисунком в виде ряда чешуек, наложенных друг на друга, направленных против часовой стрелки. К ней прилегает рамка, в виде ленты темно-бордового цвета. Ближайшая к центру рамка представляет собой идущие по всему периметру лавровые и дубовые ветви золотисто-желтого цвета, переплетенные лентой серебристо-серого цвета. В верхней центральной части - крупное изображение геральдического знака - эмблемы Министерства спорта Российской Федерации. Под эмблемой надпись с заглавной буквы, прописным, наклонным шрифтом - "Почетная грамота", под которой в 2 строки надпись с заглавной буквы, прописным, наклонным шрифтом меньшего размера - "Министерства спорта Российской Федерации". Надпись выполнена методом тиснения </w:t>
      </w:r>
      <w:r>
        <w:lastRenderedPageBreak/>
        <w:t>фольгой золотого цвета. Под ней располагается место для впечатывания данных награждаемых, даты и подписи.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Рисунок</w:t>
      </w:r>
    </w:p>
    <w:p w:rsidR="00F65189" w:rsidRDefault="00F65189">
      <w:pPr>
        <w:pStyle w:val="ConsPlusTitle"/>
        <w:jc w:val="center"/>
      </w:pPr>
      <w:r>
        <w:t>Почетной грамоты Министерства спорта Российской Федерации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597"/>
        </w:rPr>
        <w:pict>
          <v:shape id="_x0000_i1034" style="width:419.4pt;height:607.8pt" coordsize="" o:spt="100" adj="0,,0" path="" filled="f" stroked="f">
            <v:stroke joinstyle="miter"/>
            <v:imagedata r:id="rId33" o:title="base_1_340435_32777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0"/>
      </w:pPr>
      <w:r>
        <w:t>Приложение N 8</w:t>
      </w:r>
    </w:p>
    <w:p w:rsidR="00F65189" w:rsidRDefault="00F65189">
      <w:pPr>
        <w:pStyle w:val="ConsPlusNormal"/>
        <w:jc w:val="right"/>
      </w:pPr>
      <w:r>
        <w:t>к приказу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</w:pPr>
      <w:bookmarkStart w:id="23" w:name="P656"/>
      <w:bookmarkEnd w:id="23"/>
      <w:r>
        <w:t>ПОЛОЖЕНИЕ</w:t>
      </w:r>
    </w:p>
    <w:p w:rsidR="00F65189" w:rsidRDefault="00F65189">
      <w:pPr>
        <w:pStyle w:val="ConsPlusTitle"/>
        <w:jc w:val="center"/>
      </w:pPr>
      <w:r>
        <w:t>О БЛАГОДАРНОСТИ МИНИСТРА СПОРТА РОССИЙСКОЙ ФЕДЕРАЦИИ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1. Благодарность Министра спорта Российской Федерации (далее - Благодарность) объявляется лицам и коллективам организаций независимо от форм собственности, внесшим существенный вклад в развитие отрасли физической культуры и спорта, за эффективную гражданскую службу, благотворительную и спонсорскую деятельность.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2. Рисунок и описание Благодарности приведены в </w:t>
      </w:r>
      <w:hyperlink w:anchor="P671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3. Награждение Благодарностью осуществляется в соответствии с Порядком награждения ведомственными наградами Министерства спорта Российской Федерации (</w:t>
      </w:r>
      <w:hyperlink w:anchor="P62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Лица, представляемые к объявлению Благодарности, должны одновременно соответствовать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а) наличие наград и (или) поощрений субъекта Российской Федерации, за исключением федеральных государственных гражданских служащих, а также лиц, коллективов организаций (органов), оказывающих помощь в решении задач, возложенных на Министерство спорта Российской Федерации;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б) отсутствие неснятого дисциплинарного взыскания;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в) отсутствие спортивной дисквалификации.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1"/>
      </w:pPr>
      <w:bookmarkStart w:id="24" w:name="P671"/>
      <w:bookmarkEnd w:id="24"/>
      <w:r>
        <w:t>Приложение</w:t>
      </w:r>
    </w:p>
    <w:p w:rsidR="00F65189" w:rsidRDefault="00F65189">
      <w:pPr>
        <w:pStyle w:val="ConsPlusNormal"/>
        <w:jc w:val="right"/>
      </w:pPr>
      <w:r>
        <w:t>к Положению о Благодарности</w:t>
      </w:r>
    </w:p>
    <w:p w:rsidR="00F65189" w:rsidRDefault="00F65189">
      <w:pPr>
        <w:pStyle w:val="ConsPlusNormal"/>
        <w:jc w:val="right"/>
      </w:pPr>
      <w:r>
        <w:t xml:space="preserve">Министра спорта, </w:t>
      </w:r>
      <w:proofErr w:type="gramStart"/>
      <w:r>
        <w:t>утвержденному</w:t>
      </w:r>
      <w:proofErr w:type="gramEnd"/>
    </w:p>
    <w:p w:rsidR="00F65189" w:rsidRDefault="00F65189">
      <w:pPr>
        <w:pStyle w:val="ConsPlusNormal"/>
        <w:jc w:val="right"/>
      </w:pPr>
      <w:r>
        <w:t>приказом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Благодарности Министра спорта Российской Федерации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Благодарность Министра спорта Российской Федерации (далее - благодарность) представляет собой бланк, выполненный на дизайнерской бумаге. Качество дизайнерской бумаги должно отвечать следующим требованиям: плотность - 220 г/м</w:t>
      </w:r>
      <w:proofErr w:type="gramStart"/>
      <w:r>
        <w:rPr>
          <w:vertAlign w:val="superscript"/>
        </w:rPr>
        <w:t>2</w:t>
      </w:r>
      <w:proofErr w:type="gramEnd"/>
      <w:r>
        <w:t>; цвет - "слоновая кость"; формат - A4 (</w:t>
      </w:r>
      <w:hyperlink r:id="rId34" w:history="1">
        <w:r>
          <w:rPr>
            <w:color w:val="0000FF"/>
          </w:rPr>
          <w:t>ГОСТ 9327-60</w:t>
        </w:r>
      </w:hyperlink>
      <w:r>
        <w:t xml:space="preserve">. "Государственный стандарт Союза ССР. Бумага и изделия из бумаги. </w:t>
      </w:r>
      <w:proofErr w:type="gramStart"/>
      <w:r>
        <w:t>Потребительские форматы", утвержденный Госстандартом СССР 14.01.1960 (Издательство стандартов, 1990); ISO 216); красочность печати - 4+0.</w:t>
      </w:r>
      <w:proofErr w:type="gramEnd"/>
      <w:r>
        <w:t xml:space="preserve"> По периметру размещены несколько узких декоративных рамок. По краю идет узкая, комбинированная рамка серебристо-черного цвета с рисунком в виде ряда чешуек, наложенных друг на друга, направленных против часовой стрелки. К ней прилегает более широкая рамка, в виде ленты темно-бордового цвета. В верхней центральной части - крупное изображение геральдического знака - эмблемы Министерства </w:t>
      </w:r>
      <w:r>
        <w:lastRenderedPageBreak/>
        <w:t>спорта Российской Федерац</w:t>
      </w:r>
      <w:bookmarkStart w:id="25" w:name="_GoBack"/>
      <w:bookmarkEnd w:id="25"/>
      <w:r>
        <w:t>ии. Под эмблемой надпись с заглавной буквы, прописным, наклонным шрифтом - "Благодарность", под которой в 2 строки надпись с заглавной буквы, прописным, наклонным шрифтом меньшего размера - "Министра спорта Российской Федерации". Надпись выполнена методом тиснения фольгой золотого цвета. Под ней располагается место для впечатывания данных награждаемых, даты и подписи.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Рисунок Благодарности Министра спорта Российской Федерации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616"/>
        </w:rPr>
        <w:lastRenderedPageBreak/>
        <w:pict>
          <v:shape id="_x0000_i1035" style="width:430.2pt;height:627.6pt" coordsize="" o:spt="100" adj="0,,0" path="" filled="f" stroked="f">
            <v:stroke joinstyle="miter"/>
            <v:imagedata r:id="rId35" o:title="base_1_340435_32778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0"/>
      </w:pPr>
      <w:r>
        <w:t>Приложение N 9</w:t>
      </w:r>
    </w:p>
    <w:p w:rsidR="00F65189" w:rsidRDefault="00F65189">
      <w:pPr>
        <w:pStyle w:val="ConsPlusNormal"/>
        <w:jc w:val="right"/>
      </w:pPr>
      <w:r>
        <w:t>к приказу Минспорта России</w:t>
      </w:r>
    </w:p>
    <w:p w:rsidR="00F65189" w:rsidRDefault="00F65189">
      <w:pPr>
        <w:pStyle w:val="ConsPlusNormal"/>
        <w:jc w:val="right"/>
      </w:pPr>
      <w:r>
        <w:lastRenderedPageBreak/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</w:pPr>
      <w:bookmarkStart w:id="26" w:name="P693"/>
      <w:bookmarkEnd w:id="26"/>
      <w:r>
        <w:t>ПОЛОЖЕНИЕ</w:t>
      </w:r>
    </w:p>
    <w:p w:rsidR="00F65189" w:rsidRDefault="00F65189">
      <w:pPr>
        <w:pStyle w:val="ConsPlusTitle"/>
        <w:jc w:val="center"/>
      </w:pPr>
      <w:r>
        <w:t>О ЗНАКЕ ОТЛИЧИЯ МИНИСТЕРСТВА СПОРТА РОССИЙСКОЙ ФЕДЕРАЦИИ</w:t>
      </w:r>
    </w:p>
    <w:p w:rsidR="00F65189" w:rsidRDefault="00F65189">
      <w:pPr>
        <w:pStyle w:val="ConsPlusTitle"/>
        <w:jc w:val="center"/>
      </w:pPr>
      <w:r>
        <w:t>"ПОЧЕТНЫЙ НАСТАВНИК"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Знаком отличия Министерства спорта Российской Федерации "Почетный наставник" (далее - знак отличия) награждаются осуществляющие наставничество на протяжении не менее трех лет федеральные государственные гражданские служащие Министерства спорта Российской Федерации (далее - Министерство), работники подведомственных Министерству организаций, а также иные лица, осуществляющие наставничество в сферах деятельности, отнесенных в соответствии с </w:t>
      </w:r>
      <w:hyperlink r:id="rId36" w:history="1">
        <w:r>
          <w:rPr>
            <w:color w:val="0000FF"/>
          </w:rPr>
          <w:t>пунктом 1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</w:t>
      </w:r>
      <w:proofErr w:type="gramEnd"/>
      <w:r>
        <w:t xml:space="preserve"> от 19.06.2012 N 607 (Собрание законодательства Российской Федерации, 2012, N 26, ст. 3525; 2013, N 30, ст. 4112, N 45, ст. 5822; 2015, N 2, ст. 491, N 18, ст. 2711; 2016, N 28, ст. 4741; 2018, N 36, ст. 5634) к компетенции Министерства, за личные заслуги: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 содействии гражданам Российской Федерации не старше 35 лет (далее - молодые специалисты) в успешном овладении ими профессиональными знаниями, навыками и умениями, в их профессиональном становлении;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 приобретении молодыми специалистами опыта работы по специальности, формировании у них практических знаний и навыков;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специалистам в совершенствовании форм и методов работы;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 проведении действенной работы по воспитанию молодых специалистов, повышению их общественной активности и формированию гражданской позиции.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 xml:space="preserve">2. Описание, рисунок знака отличия и рисунок удостоверения к нему приводятся в </w:t>
      </w:r>
      <w:hyperlink w:anchor="P716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3. Награждение знаком отличия осуществляется в соответствии с Порядком награждения ведомственными наградами Министерства спорта Российской Федерации (</w:t>
      </w:r>
      <w:hyperlink w:anchor="P62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4. Лица, представляемые к награждению знаком отличия должны одновременно соответствовать следующим требованиям: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а) наличие у кандидата ведомственной награды Министерства;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б) отсутствие неснятой или непогашенной судимости в соответствии с законодательством Российской Федерации;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в) отсутствие неснятого дисциплинарного взыскания;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г) отсутствие спортивной дисквалификации.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5. При рассмотрении вопроса о награждении гражданского служащего или работника знаком отличия необходимо учитывать уровень его квалификации (документы об образовании, повышении квалификации), а также профессиональные достижения молодых специалистов, прикрепленных к нему (награды и поощрения, должностной рост).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6. Знак отличия носится на левой стороне груди, ниже государственных наград Российской Федерации, РСФСР, СССР.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right"/>
        <w:outlineLvl w:val="1"/>
      </w:pPr>
      <w:bookmarkStart w:id="27" w:name="P716"/>
      <w:bookmarkEnd w:id="27"/>
      <w:r>
        <w:t>Приложение</w:t>
      </w:r>
    </w:p>
    <w:p w:rsidR="00F65189" w:rsidRDefault="00F65189">
      <w:pPr>
        <w:pStyle w:val="ConsPlusNormal"/>
        <w:jc w:val="right"/>
      </w:pPr>
      <w:r>
        <w:t>к Положению о знаке отличия</w:t>
      </w:r>
    </w:p>
    <w:p w:rsidR="00F65189" w:rsidRDefault="00F65189">
      <w:pPr>
        <w:pStyle w:val="ConsPlusNormal"/>
        <w:jc w:val="right"/>
      </w:pPr>
      <w:r>
        <w:t>Минспорта России "Почетный наставник",</w:t>
      </w:r>
    </w:p>
    <w:p w:rsidR="00F65189" w:rsidRDefault="00F6518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Минспорта России</w:t>
      </w:r>
    </w:p>
    <w:p w:rsidR="00F65189" w:rsidRDefault="00F65189">
      <w:pPr>
        <w:pStyle w:val="ConsPlusNormal"/>
        <w:jc w:val="right"/>
      </w:pPr>
      <w:r>
        <w:t>от 4 декабря 2019 г. N 1025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Описание знака отличия Министерства спорта</w:t>
      </w:r>
    </w:p>
    <w:p w:rsidR="00F65189" w:rsidRDefault="00F65189">
      <w:pPr>
        <w:pStyle w:val="ConsPlusTitle"/>
        <w:jc w:val="center"/>
      </w:pPr>
      <w:r>
        <w:t>Российской Федерации "Почетный наставник"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  <w:r>
        <w:t>Знак отличия Министерства спорта Российской Федерации "Почетный наставник" (далее - знак) имеет форму щита с покрытием античное серебро, обрамленного снизу объемными симметрично расходящимися от центра лавровыми ветвями, сверху - развевающейся лентой, в центральной части которой выполнен те</w:t>
      </w:r>
      <w:proofErr w:type="gramStart"/>
      <w:r>
        <w:t>кст в дв</w:t>
      </w:r>
      <w:proofErr w:type="gramEnd"/>
      <w:r>
        <w:t>е строки с покрытием эмалью красного цвета "ПОЧЕТНЫЙ НАСТАВНИК". Центральную часть знака с трех сторон (по бокам и в нижней части) опоясывает рельефная лента, повторяющая цвета Государственного флага Российской Федерации. В центре знака выполнен рельеф в виде фигур бегущих спортсмена и спортсменки.</w:t>
      </w:r>
    </w:p>
    <w:p w:rsidR="00F65189" w:rsidRDefault="00F65189">
      <w:pPr>
        <w:pStyle w:val="ConsPlusNormal"/>
        <w:spacing w:before="220"/>
        <w:ind w:firstLine="540"/>
        <w:jc w:val="both"/>
      </w:pPr>
      <w:r>
        <w:t>Размер знака: 30 x 27 мм. На оборотной стороне знака размещается приспособление для крепления к одежде и проставляется порядковый номер знака.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Рисунок знака отличия Министерства спорта</w:t>
      </w:r>
    </w:p>
    <w:p w:rsidR="00F65189" w:rsidRDefault="00F65189">
      <w:pPr>
        <w:pStyle w:val="ConsPlusTitle"/>
        <w:jc w:val="center"/>
      </w:pPr>
      <w:r>
        <w:t>Российской Федерации "Почетный наставник"</w: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jc w:val="center"/>
      </w:pPr>
      <w:r w:rsidRPr="00EC3EF3">
        <w:rPr>
          <w:position w:val="-201"/>
        </w:rPr>
        <w:pict>
          <v:shape id="_x0000_i1036" style="width:187.8pt;height:212.4pt" coordsize="" o:spt="100" adj="0,,0" path="" filled="f" stroked="f">
            <v:stroke joinstyle="miter"/>
            <v:imagedata r:id="rId37" o:title="base_1_340435_32779"/>
            <v:formulas/>
            <v:path o:connecttype="segments"/>
          </v:shape>
        </w:pict>
      </w: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Title"/>
        <w:jc w:val="center"/>
        <w:outlineLvl w:val="2"/>
      </w:pPr>
      <w:r>
        <w:t>Рисунок удостоверения к знаку отличия Министерства спорта</w:t>
      </w:r>
    </w:p>
    <w:p w:rsidR="00F65189" w:rsidRDefault="00F65189">
      <w:pPr>
        <w:pStyle w:val="ConsPlusTitle"/>
        <w:jc w:val="center"/>
      </w:pPr>
      <w:r>
        <w:t>Российской Федерации "Почетный наставник"</w:t>
      </w:r>
    </w:p>
    <w:p w:rsidR="00F65189" w:rsidRDefault="00F651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65189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F65189" w:rsidRDefault="00F65189">
            <w:pPr>
              <w:pStyle w:val="ConsPlusNormal"/>
              <w:jc w:val="center"/>
            </w:pPr>
            <w:r>
              <w:t>Министерство спорта</w:t>
            </w:r>
          </w:p>
          <w:p w:rsidR="00F65189" w:rsidRDefault="00F65189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</w:pP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  <w:jc w:val="center"/>
            </w:pPr>
            <w:r>
              <w:t>к знаку отличия</w:t>
            </w: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</w:pP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  <w:jc w:val="center"/>
            </w:pPr>
            <w:r>
              <w:t>"ПОЧЕТНЫЙ НАСТАВНИК"</w:t>
            </w: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</w:pP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F65189" w:rsidRDefault="00F65189">
            <w:pPr>
              <w:pStyle w:val="ConsPlusNormal"/>
            </w:pPr>
          </w:p>
        </w:tc>
      </w:tr>
    </w:tbl>
    <w:p w:rsidR="00F65189" w:rsidRDefault="00F651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205"/>
        <w:gridCol w:w="1194"/>
        <w:gridCol w:w="2136"/>
      </w:tblGrid>
      <w:tr w:rsidR="00F65189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89" w:rsidRDefault="00F65189">
            <w:pPr>
              <w:pStyle w:val="ConsPlusNormal"/>
              <w:jc w:val="center"/>
            </w:pPr>
            <w:r>
              <w:t>Изображение знака отличия</w:t>
            </w:r>
          </w:p>
          <w:p w:rsidR="00F65189" w:rsidRDefault="00F65189">
            <w:pPr>
              <w:pStyle w:val="ConsPlusNormal"/>
              <w:jc w:val="center"/>
            </w:pPr>
            <w:r>
              <w:t>"Почетный наставник"</w:t>
            </w:r>
          </w:p>
          <w:p w:rsidR="00F65189" w:rsidRDefault="00F65189">
            <w:pPr>
              <w:pStyle w:val="ConsPlusNormal"/>
              <w:jc w:val="center"/>
            </w:pPr>
            <w:r>
              <w:t>(не приводится)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F65189" w:rsidRDefault="00F65189">
            <w:pPr>
              <w:pStyle w:val="ConsPlusNormal"/>
            </w:pP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  <w:jc w:val="center"/>
            </w:pPr>
            <w:r>
              <w:t>УДОСТОВЕРЕНИЕ N</w:t>
            </w: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</w:pP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  <w:jc w:val="center"/>
            </w:pPr>
            <w:r>
              <w:t>приказом Министерства спорта</w:t>
            </w:r>
          </w:p>
          <w:p w:rsidR="00F65189" w:rsidRDefault="00F65189">
            <w:pPr>
              <w:pStyle w:val="ConsPlusNormal"/>
              <w:jc w:val="center"/>
            </w:pPr>
            <w:r>
              <w:t>Российской Федерации</w:t>
            </w:r>
          </w:p>
          <w:p w:rsidR="00F65189" w:rsidRDefault="00F65189">
            <w:pPr>
              <w:pStyle w:val="ConsPlusNormal"/>
              <w:jc w:val="center"/>
            </w:pPr>
            <w:r>
              <w:t>от "__" ___________ г. N ___</w:t>
            </w:r>
          </w:p>
          <w:p w:rsidR="00F65189" w:rsidRDefault="00F65189">
            <w:pPr>
              <w:pStyle w:val="ConsPlusNormal"/>
              <w:jc w:val="center"/>
            </w:pPr>
            <w:r>
              <w:t>_________________________</w:t>
            </w:r>
          </w:p>
          <w:p w:rsidR="00F65189" w:rsidRDefault="00F65189">
            <w:pPr>
              <w:pStyle w:val="ConsPlusNormal"/>
              <w:jc w:val="center"/>
            </w:pPr>
            <w:r>
              <w:t>(фамилия)</w:t>
            </w:r>
          </w:p>
          <w:p w:rsidR="00F65189" w:rsidRDefault="00F65189">
            <w:pPr>
              <w:pStyle w:val="ConsPlusNormal"/>
              <w:jc w:val="center"/>
            </w:pPr>
            <w:r>
              <w:t>_________________________</w:t>
            </w:r>
          </w:p>
          <w:p w:rsidR="00F65189" w:rsidRDefault="00F65189">
            <w:pPr>
              <w:pStyle w:val="ConsPlusNormal"/>
              <w:jc w:val="center"/>
            </w:pPr>
            <w:proofErr w:type="gramStart"/>
            <w:r>
              <w:t>(имя, отчество (при наличии)</w:t>
            </w:r>
            <w:proofErr w:type="gramEnd"/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</w:pP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  <w:jc w:val="center"/>
            </w:pPr>
            <w:r>
              <w:t>награжде</w:t>
            </w:r>
            <w:proofErr w:type="gramStart"/>
            <w:r>
              <w:t>н(</w:t>
            </w:r>
            <w:proofErr w:type="gramEnd"/>
            <w:r>
              <w:t>а) знаком отличия</w:t>
            </w:r>
          </w:p>
          <w:p w:rsidR="00F65189" w:rsidRDefault="00F65189">
            <w:pPr>
              <w:pStyle w:val="ConsPlusNormal"/>
              <w:jc w:val="center"/>
            </w:pPr>
            <w:r>
              <w:t>"ПОЧЕТНЫЙ НАСТАВНИК"</w:t>
            </w:r>
          </w:p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F65189" w:rsidRDefault="00F65189">
            <w:pPr>
              <w:pStyle w:val="ConsPlusNormal"/>
            </w:pPr>
          </w:p>
        </w:tc>
      </w:tr>
      <w:tr w:rsidR="00F65189">
        <w:tblPrEx>
          <w:tblBorders>
            <w:insideV w:val="nil"/>
          </w:tblBorders>
        </w:tblPrEx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9" w:rsidRDefault="00F65189"/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</w:tcBorders>
          </w:tcPr>
          <w:p w:rsidR="00F65189" w:rsidRDefault="00F65189">
            <w:pPr>
              <w:pStyle w:val="ConsPlusNormal"/>
            </w:pPr>
            <w:r>
              <w:t>Министр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F65189" w:rsidRDefault="00F65189">
            <w:pPr>
              <w:pStyle w:val="ConsPlusNormal"/>
            </w:pPr>
          </w:p>
        </w:tc>
        <w:tc>
          <w:tcPr>
            <w:tcW w:w="213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65189" w:rsidRDefault="00F65189">
            <w:pPr>
              <w:pStyle w:val="ConsPlusNormal"/>
            </w:pPr>
          </w:p>
        </w:tc>
      </w:tr>
      <w:tr w:rsidR="00F65189">
        <w:tblPrEx>
          <w:tblBorders>
            <w:insideV w:val="nil"/>
          </w:tblBorders>
        </w:tblPrEx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9" w:rsidRDefault="00F65189"/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</w:tcBorders>
          </w:tcPr>
          <w:p w:rsidR="00F65189" w:rsidRDefault="00F65189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bottom w:val="nil"/>
            </w:tcBorders>
          </w:tcPr>
          <w:p w:rsidR="00F65189" w:rsidRDefault="00F65189">
            <w:pPr>
              <w:pStyle w:val="ConsPlusNormal"/>
              <w:jc w:val="center"/>
            </w:pPr>
            <w:r>
              <w:t>(подпись)</w:t>
            </w:r>
          </w:p>
          <w:p w:rsidR="00F65189" w:rsidRDefault="00F65189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21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65189" w:rsidRDefault="00F65189"/>
        </w:tc>
      </w:tr>
      <w:tr w:rsidR="00F65189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89" w:rsidRDefault="00F65189"/>
        </w:tc>
        <w:tc>
          <w:tcPr>
            <w:tcW w:w="4535" w:type="dxa"/>
            <w:gridSpan w:val="3"/>
            <w:tcBorders>
              <w:top w:val="nil"/>
              <w:bottom w:val="single" w:sz="4" w:space="0" w:color="auto"/>
            </w:tcBorders>
          </w:tcPr>
          <w:p w:rsidR="00F65189" w:rsidRDefault="00F65189">
            <w:pPr>
              <w:pStyle w:val="ConsPlusNormal"/>
            </w:pPr>
          </w:p>
        </w:tc>
      </w:tr>
    </w:tbl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ind w:firstLine="540"/>
        <w:jc w:val="both"/>
      </w:pPr>
    </w:p>
    <w:p w:rsidR="00F65189" w:rsidRDefault="00F65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E5E" w:rsidRDefault="00084E5E"/>
    <w:sectPr w:rsidR="00084E5E" w:rsidSect="0030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89"/>
    <w:rsid w:val="00084E5E"/>
    <w:rsid w:val="002032CF"/>
    <w:rsid w:val="00F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6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1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51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5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5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51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6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1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51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5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5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51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6905CAF4FE0F9D912FF30CA6EA1472F833EC3DE4BAE345D00BE94F31ExD64F" TargetMode="External"/><Relationship Id="rId13" Type="http://schemas.openxmlformats.org/officeDocument/2006/relationships/hyperlink" Target="consultantplus://offline/ref=7C0A7380B68D115D61CE138B15E66869659555A04FE3A4D31AA63CC869AE182A962F9BD24EB42A5A19A296F1x16CF" TargetMode="External"/><Relationship Id="rId18" Type="http://schemas.openxmlformats.org/officeDocument/2006/relationships/hyperlink" Target="consultantplus://offline/ref=7C0A7380B68D115D61CE0C9E10E66869669553AE40E9F9D912FF30CA6EA1472F913E9BD24AAA2A5D01ABC2A25881539AB6F37834AD92A111xA67F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0A7380B68D115D61CE0C9E10E66869669553AE40E9F9D912FF30CA6EA1472F913E9BD24AAA2A5D01ABC2A25881539AB6F37834AD92A111xA67F" TargetMode="External"/><Relationship Id="rId34" Type="http://schemas.openxmlformats.org/officeDocument/2006/relationships/hyperlink" Target="consultantplus://offline/ref=7C0A7380B68D115D61CE0F8B09E66869669255AB48E3A4D31AA63CC869AE182A962F9BD24EB42A5A19A296F1x16CF" TargetMode="External"/><Relationship Id="rId7" Type="http://schemas.openxmlformats.org/officeDocument/2006/relationships/hyperlink" Target="consultantplus://offline/ref=7C0A7380B68D115D61CE0C9E10E66869669054AB4EE1F9D912FF30CA6EA1472F913E9BD24AAA2A5D01ABC2A25881539AB6F37834AD92A111xA67F" TargetMode="External"/><Relationship Id="rId12" Type="http://schemas.openxmlformats.org/officeDocument/2006/relationships/hyperlink" Target="consultantplus://offline/ref=7C0A7380B68D115D61CE0C9E10E66869679554A149EFF9D912FF30CA6EA1472F833EC3DE4BAE345D00BE94F31ExD64F" TargetMode="External"/><Relationship Id="rId17" Type="http://schemas.openxmlformats.org/officeDocument/2006/relationships/hyperlink" Target="consultantplus://offline/ref=7C0A7380B68D115D61CE138B15E66869659555A04FE3A4D31AA63CC869AE182A962F9BD24EB42A5A19A296F1x16CF" TargetMode="External"/><Relationship Id="rId25" Type="http://schemas.openxmlformats.org/officeDocument/2006/relationships/hyperlink" Target="consultantplus://offline/ref=7C0A7380B68D115D61CE0C9E10E66869669553AE40E9F9D912FF30CA6EA1472F913E9BD24AAA2A5D01ABC2A25881539AB6F37834AD92A111xA67F" TargetMode="External"/><Relationship Id="rId33" Type="http://schemas.openxmlformats.org/officeDocument/2006/relationships/image" Target="media/image10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hyperlink" Target="consultantplus://offline/ref=7C0A7380B68D115D61CE138B15E66869659555A04FE3A4D31AA63CC869AE182A962F9BD24EB42A5A19A296F1x16CF" TargetMode="External"/><Relationship Id="rId29" Type="http://schemas.openxmlformats.org/officeDocument/2006/relationships/hyperlink" Target="consultantplus://offline/ref=7C0A7380B68D115D61CE0C9E10E66869669553AE40E9F9D912FF30CA6EA1472F913E9BD24AAA2A5D01ABC2A25881539AB6F37834AD92A111xA6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A7380B68D115D61CE0C9E10E66869679051A14BE8F9D912FF30CA6EA1472F913E9BD24AAA2B580FABC2A25881539AB6F37834AD92A111xA67F" TargetMode="External"/><Relationship Id="rId11" Type="http://schemas.openxmlformats.org/officeDocument/2006/relationships/hyperlink" Target="consultantplus://offline/ref=7C0A7380B68D115D61CE0C9E10E66869679554A149EFF9D912FF30CA6EA1472F833EC3DE4BAE345D00BE94F31ExD64F" TargetMode="External"/><Relationship Id="rId24" Type="http://schemas.openxmlformats.org/officeDocument/2006/relationships/hyperlink" Target="consultantplus://offline/ref=7C0A7380B68D115D61CE138B15E66869659555A04FE3A4D31AA63CC869AE182A962F9BD24EB42A5A19A296F1x16CF" TargetMode="External"/><Relationship Id="rId32" Type="http://schemas.openxmlformats.org/officeDocument/2006/relationships/hyperlink" Target="consultantplus://offline/ref=7C0A7380B68D115D61CE0F8B09E66869669255AB48E3A4D31AA63CC869AE182A962F9BD24EB42A5A19A296F1x16CF" TargetMode="External"/><Relationship Id="rId37" Type="http://schemas.openxmlformats.org/officeDocument/2006/relationships/image" Target="media/image12.png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hyperlink" Target="consultantplus://offline/ref=7C0A7380B68D115D61CE138B15E66869659555A04FE3A4D31AA63CC869AE182A962F9BD24EB42A5A19A296F1x16CF" TargetMode="External"/><Relationship Id="rId36" Type="http://schemas.openxmlformats.org/officeDocument/2006/relationships/hyperlink" Target="consultantplus://offline/ref=7C0A7380B68D115D61CE0C9E10E66869679051A14BE8F9D912FF30CA6EA1472F913E9BD24AAA2A5C02ABC2A25881539AB6F37834AD92A111xA67F" TargetMode="External"/><Relationship Id="rId10" Type="http://schemas.openxmlformats.org/officeDocument/2006/relationships/hyperlink" Target="consultantplus://offline/ref=7C0A7380B68D115D61CE0C9E10E6686966905CAF48ECF9D912FF30CA6EA1472F833EC3DE4BAE345D00BE94F31ExD64F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A7380B68D115D61CE0C9E10E66869659651AE40EBF9D912FF30CA6EA1472F833EC3DE4BAE345D00BE94F31ExD64F" TargetMode="External"/><Relationship Id="rId14" Type="http://schemas.openxmlformats.org/officeDocument/2006/relationships/hyperlink" Target="consultantplus://offline/ref=7C0A7380B68D115D61CE0C9E10E66869669553AE40E9F9D912FF30CA6EA1472F913E9BD24AAA2A5D01ABC2A25881539AB6F37834AD92A111xA67F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9560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2020-07-14T05:58:00Z</dcterms:created>
  <dcterms:modified xsi:type="dcterms:W3CDTF">2020-07-14T05:59:00Z</dcterms:modified>
</cp:coreProperties>
</file>