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86" w:rsidRDefault="00987686" w:rsidP="009876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987686" w:rsidRDefault="00987686" w:rsidP="009876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реализации государственной программы Республики Хакасия</w:t>
      </w:r>
    </w:p>
    <w:p w:rsidR="00987686" w:rsidRDefault="00987686" w:rsidP="009876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Республике Хакасия»</w:t>
      </w:r>
    </w:p>
    <w:p w:rsidR="00987686" w:rsidRDefault="00987686" w:rsidP="009876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87686" w:rsidRDefault="00987686" w:rsidP="00987686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6"/>
        <w:gridCol w:w="1275"/>
        <w:gridCol w:w="1276"/>
        <w:gridCol w:w="1700"/>
        <w:gridCol w:w="425"/>
        <w:gridCol w:w="3261"/>
      </w:tblGrid>
      <w:tr w:rsidR="00987686" w:rsidTr="00B27D55"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ГП - Государственная программа «Развитие физической культуры и спорта в Республике Хакасия»</w:t>
            </w:r>
          </w:p>
        </w:tc>
      </w:tr>
      <w:tr w:rsidR="00987686" w:rsidTr="00824282"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программе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исполнения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86" w:rsidRDefault="009876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686" w:rsidTr="00824282"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86" w:rsidRDefault="0098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86" w:rsidRDefault="0036099D" w:rsidP="00510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10ECD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86" w:rsidRDefault="0036099D" w:rsidP="00873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32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F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306103" w:rsidP="00510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1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1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 w:rsidP="00510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 выполнены. С учетом кредиторской задолженности исполнение составило 9</w:t>
            </w:r>
            <w:r w:rsidR="0051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1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%. На исполнение программы повлияли кредиторская задолженность в сумме </w:t>
            </w:r>
            <w:r w:rsidR="00306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C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6302,8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 и </w:t>
            </w:r>
            <w:r w:rsidR="00AC59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строительства Ледовой арены в Администрацию города Абакана. </w:t>
            </w:r>
          </w:p>
        </w:tc>
      </w:tr>
      <w:tr w:rsidR="00987686" w:rsidTr="00B27D55"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 w:rsidP="00AF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AF4A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Республики Хакасия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</w:t>
            </w:r>
          </w:p>
        </w:tc>
      </w:tr>
      <w:tr w:rsidR="00987686" w:rsidTr="00B27D55"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 w:rsidP="00AF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r w:rsidR="00AF4A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и управления, развитие инфраструктуры отрасли физической культуры и спорта, привлечения населения Республики Хакасия к регулярным занятиям физической культурой и участие в массовых спортивных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686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основного мероприятия,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выполнения, 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результатов (+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-)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Примечания (причины частичного или полного неисполнения каких-либо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программы, показателей результативности)</w:t>
            </w:r>
          </w:p>
        </w:tc>
      </w:tr>
      <w:tr w:rsidR="00987686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1 «Удельный вес населения, систематически занимающегося физической культурой и спортом»,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AF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AF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F4A23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AF4A23" w:rsidP="00AF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«Доля детей и молодежи, систематически занимающихся физической культурой и спортом, в общей численности детей и молодежи»,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AF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AF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AF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C91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F4A23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AF4A23" w:rsidP="00AF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 «Доля граждан среднего возраста, систематически занимающихся физической культурой и спортом, в общей численности граждан среднего возраста»,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AF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C91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C91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C91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F4A23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AF4A23" w:rsidP="00AF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«Доля граждан старшего возраста, систематически занимающихся физической культурой и спортом, в общей численности граждан старшего возраста»,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AF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C91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C91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3" w:rsidRDefault="00C91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987686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AF4A23" w:rsidP="00AF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 «Количество спортсменов Республики Хакасия - кандидатов в члены спортивных сборных команд Российской Федерации по видам спорта»,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 w:rsidP="00AF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F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C91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987686" w:rsidTr="00B27D55"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 «Управление развитием отрасли физической культуры и спорта в Республике Хакасия»</w:t>
            </w:r>
          </w:p>
        </w:tc>
      </w:tr>
      <w:tr w:rsidR="00987686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86" w:rsidRDefault="009876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86" w:rsidRDefault="009876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86" w:rsidRDefault="009876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686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9876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основное мероприятие «Реализация государственной политики в сфере физической культуры и спорта»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86" w:rsidRDefault="00C9191B" w:rsidP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86" w:rsidRDefault="00EC4565" w:rsidP="003061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30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86" w:rsidRDefault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86" w:rsidRDefault="008242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выполнено. Имеется кредиторская задолженность 1734,8 тыс. руб.</w:t>
            </w:r>
          </w:p>
        </w:tc>
      </w:tr>
      <w:tr w:rsidR="00B27D55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основное мероприятие  «Создание спортивной инфраструктуры в Республике Хакасия»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  <w:r w:rsidR="00B27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6" w:type="dxa"/>
            <w:gridSpan w:val="2"/>
          </w:tcPr>
          <w:p w:rsidR="00B27D55" w:rsidRDefault="00824282" w:rsidP="0082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не выполнено в связи с </w:t>
            </w:r>
            <w:r w:rsidRPr="0082428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передвижка бюджетных </w:t>
            </w:r>
            <w:r w:rsidRPr="0082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в сумме 7400,0 тыс. рублей на строительство футбольного поля с искусственным покрытием на стадионе ГБОУ РХ СПО «</w:t>
            </w:r>
            <w:proofErr w:type="gramStart"/>
            <w:r w:rsidRPr="0082428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24282">
              <w:rPr>
                <w:rFonts w:ascii="Times New Roman" w:hAnsi="Times New Roman" w:cs="Times New Roman"/>
                <w:sz w:val="24"/>
                <w:szCs w:val="24"/>
              </w:rPr>
              <w:t>Т)ОР». Не освоены бюджетные ассигнования в сумме 7500,0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282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282">
              <w:rPr>
                <w:rFonts w:ascii="Times New Roman" w:hAnsi="Times New Roman" w:cs="Times New Roman"/>
                <w:sz w:val="24"/>
                <w:szCs w:val="24"/>
              </w:rPr>
              <w:t>редусмотренные на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282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Ледовой арены в городе Абакане. </w:t>
            </w:r>
          </w:p>
        </w:tc>
      </w:tr>
      <w:tr w:rsidR="00B27D55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3 основное мероприятие «Физкультурно-оздоровительная работа с различными категориями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73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27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732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0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824282" w:rsidP="008242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выполнено. Имеется кредиторская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4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282">
              <w:rPr>
                <w:rFonts w:ascii="Times New Roman" w:hAnsi="Times New Roman" w:cs="Times New Roman"/>
                <w:bCs/>
                <w:sz w:val="24"/>
                <w:szCs w:val="24"/>
              </w:rPr>
              <w:t>622,3 тыс. рублей</w:t>
            </w:r>
          </w:p>
        </w:tc>
      </w:tr>
      <w:tr w:rsidR="00B27D55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EC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основное мероприятие «Региональный проект Республики Хакасия «Спорт - норма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87977,0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24282" w:rsidP="0082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выполнено. </w:t>
            </w:r>
            <w:r w:rsidRPr="00824282">
              <w:rPr>
                <w:rFonts w:ascii="Times New Roman" w:hAnsi="Times New Roman" w:cs="Times New Roman"/>
                <w:sz w:val="24"/>
                <w:szCs w:val="24"/>
              </w:rPr>
              <w:t>Экономия бюджетных ассигнований получилась в результате проведения торгов и новых технологических решений.</w:t>
            </w:r>
          </w:p>
        </w:tc>
      </w:tr>
      <w:tr w:rsidR="00B27D55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873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732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 «Доля исполненных в срок поручений Президента Российской Федерации, касающихся сферы физической культуры и спорта»,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 «Доля исполненных в срок поручений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Республики Хакасия – Председателя Правительства Республики Хакасия»,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 w:rsidP="00367A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3 «Количество участников республиканских физкультурных мероприятий и спортивных мероприятий», тысяч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 w:rsidP="00AD0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 w:rsidP="00367A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 «Доля населения Республики Хакасия, занимающегося физической культурой и спортом по месту работы, в общей численности населения Республики Хакасия, занятого в экономике»,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 w:rsidP="00AD0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 w:rsidP="0036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 «Единовременная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итогом)»,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 w:rsidP="00AD0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36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 «Доля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3432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36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 «Уровень обеспеченности граждан спортивными сооружениями исходя из единовременной пропускной способности объектов спорта»,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AD0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36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 «Доля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испытаниях (тестах)»,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AD0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36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9 «Доля лиц с ограниченными возможностями здоровья и инвалидов от 6 до 18 лет, систематически занимающихся физкультурой и спортом, в общей численности населения этой категории в Республике Хакасия»,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0059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достижение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 w:rsidP="0034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 «Совершенствование системы отбора и подготовки спортивного резерва для спортивных сборных команд Российской Федерации»</w:t>
            </w:r>
          </w:p>
        </w:tc>
      </w:tr>
      <w:tr w:rsidR="00B27D55" w:rsidTr="00B27D55"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</w:t>
            </w:r>
            <w:hyperlink r:id="rId6" w:anchor="P30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Развитие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системы подготовки спортивного резерва в Республике Хакасия»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D55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основное мероприятие «Проведение спортивных мероприятий, обеспечение подготовки спортивного резерва»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E71581" w:rsidP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95854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E71581" w:rsidP="00873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3204</w:t>
            </w:r>
            <w:r w:rsidR="008732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E71581" w:rsidP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24282" w:rsidP="008242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выполнено. Имеется кредиторская </w:t>
            </w:r>
            <w:r w:rsidRPr="008242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задолженность </w:t>
            </w:r>
            <w:r w:rsidRPr="00824282">
              <w:rPr>
                <w:rFonts w:ascii="Times New Roman" w:hAnsi="Times New Roman" w:cs="Times New Roman"/>
                <w:bCs/>
                <w:sz w:val="24"/>
                <w:szCs w:val="24"/>
              </w:rPr>
              <w:t>30945,7 тыс. рублей</w:t>
            </w:r>
          </w:p>
        </w:tc>
      </w:tr>
      <w:tr w:rsidR="00B27D55" w:rsidTr="0082428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основное мероприятие «Государственная поддержка спортсменов и тренеров»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E71581" w:rsidP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E71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13742,0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E71581" w:rsidP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84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24282" w:rsidP="008242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выполнено.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Экономия произошла за счет уменьшения количества</w:t>
            </w:r>
            <w:r w:rsidRPr="00824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стипенди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24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спортсменам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единовременных выплат по итогам года</w:t>
            </w:r>
            <w:r w:rsidRPr="008242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B27D55" w:rsidP="0034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основное мероприятие «Региональный проект Республики Хакасия «Спорт - норма жизни» (Совершенствование спортивной подготовки)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E71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E71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28674,0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E71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CB055A" w:rsidP="00CB05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выполнено.</w:t>
            </w:r>
            <w:bookmarkStart w:id="0" w:name="_GoBack"/>
            <w:bookmarkEnd w:id="0"/>
          </w:p>
        </w:tc>
      </w:tr>
      <w:tr w:rsidR="00B27D55" w:rsidTr="00B27D5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784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395854</w:t>
            </w:r>
            <w:r w:rsidR="00E71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E71581" w:rsidP="00873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3628</w:t>
            </w:r>
            <w:r w:rsidR="008732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7848DE" w:rsidP="003061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1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</w:tr>
      <w:tr w:rsidR="00B27D55" w:rsidTr="00E71581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1 «Доля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C61EBA" w:rsidP="003E6B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завышен. Переход спортивных школ на подготовку спортивного резерва был произведен на 2020 год</w:t>
            </w:r>
            <w:r w:rsidR="003E6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27D55" w:rsidTr="00E71581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 «Доля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 w:rsidP="008C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7D55" w:rsidTr="00E71581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 «Доля спортсменов, имеющих разряды и звания,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E71581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 «Доля спортсменов, имеющих разряды и звания (от I спортивного разряда до спортивного звания «Заслуженный мастер спорта»), в общем количестве спортсменов, имеющих спортивные разряды в системе специализированных детско-юношеских спортивных школ олимпийского резерва и училищ олимпийского резерва»,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5" w:rsidRDefault="008C650B" w:rsidP="008C65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B27D55" w:rsidTr="00B27D55">
        <w:tc>
          <w:tcPr>
            <w:tcW w:w="9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достижение результата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2B08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5" w:rsidRDefault="00B2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110905" w:rsidRDefault="00CB055A"/>
    <w:sectPr w:rsidR="00110905" w:rsidSect="00987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B8"/>
    <w:rsid w:val="00005992"/>
    <w:rsid w:val="001C5F6B"/>
    <w:rsid w:val="002B08A3"/>
    <w:rsid w:val="00306103"/>
    <w:rsid w:val="00306833"/>
    <w:rsid w:val="0034322C"/>
    <w:rsid w:val="0036099D"/>
    <w:rsid w:val="00367A9F"/>
    <w:rsid w:val="003E6BB1"/>
    <w:rsid w:val="00510ECD"/>
    <w:rsid w:val="00533233"/>
    <w:rsid w:val="006E3D42"/>
    <w:rsid w:val="007848DE"/>
    <w:rsid w:val="00824282"/>
    <w:rsid w:val="008339B8"/>
    <w:rsid w:val="008732F6"/>
    <w:rsid w:val="008C650B"/>
    <w:rsid w:val="00987686"/>
    <w:rsid w:val="009939F0"/>
    <w:rsid w:val="00AC5970"/>
    <w:rsid w:val="00AD069A"/>
    <w:rsid w:val="00AF4A23"/>
    <w:rsid w:val="00B27D55"/>
    <w:rsid w:val="00C61EBA"/>
    <w:rsid w:val="00C9191B"/>
    <w:rsid w:val="00CB055A"/>
    <w:rsid w:val="00E71581"/>
    <w:rsid w:val="00EC4565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52;&#1086;&#1080;%20&#1076;&#1086;&#1082;&#1091;&#1084;&#1077;&#1085;&#1090;&#1099;\&#1056;&#1062;&#1055;\2019\&#1086;&#1090;&#1095;&#1077;&#1090;%202019\&#1055;&#1088;&#1080;&#1083;&#1086;&#1078;&#1077;&#1085;&#1080;&#1077;%20201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1946-9FC9-49D6-8F25-FAFB3865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19</cp:revision>
  <dcterms:created xsi:type="dcterms:W3CDTF">2020-03-02T04:19:00Z</dcterms:created>
  <dcterms:modified xsi:type="dcterms:W3CDTF">2020-04-07T07:32:00Z</dcterms:modified>
</cp:coreProperties>
</file>