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E0" w:rsidRPr="00480CC9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Отчет </w:t>
      </w:r>
    </w:p>
    <w:p w:rsidR="00480CC9" w:rsidRPr="00480CC9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>Министерства спорта Республики Хакасия о выполнении Плана противодействия коррупции</w:t>
      </w:r>
      <w:r w:rsidR="00A961F6"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н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>а 2018-2020</w:t>
      </w:r>
      <w:r w:rsidR="00A961F6"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годы </w:t>
      </w:r>
    </w:p>
    <w:p w:rsidR="00E552E0" w:rsidRPr="00480CC9" w:rsidRDefault="00A961F6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Pr="00480CC9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</w:t>
      </w:r>
      <w:r w:rsidR="00C251EE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</w:t>
      </w:r>
      <w:r w:rsidRPr="00480CC9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квартал 2019 года</w:t>
      </w:r>
    </w:p>
    <w:p w:rsidR="00E552E0" w:rsidRPr="00813CDF" w:rsidRDefault="00E552E0" w:rsidP="00E55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1"/>
        <w:tblW w:w="15006" w:type="dxa"/>
        <w:tblLook w:val="04A0" w:firstRow="1" w:lastRow="0" w:firstColumn="1" w:lastColumn="0" w:noHBand="0" w:noVBand="1"/>
      </w:tblPr>
      <w:tblGrid>
        <w:gridCol w:w="636"/>
        <w:gridCol w:w="6985"/>
        <w:gridCol w:w="1985"/>
        <w:gridCol w:w="5400"/>
      </w:tblGrid>
      <w:tr w:rsidR="00E552E0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E0" w:rsidRPr="00A961F6" w:rsidRDefault="00E552E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Отчет об исполнении мероприятия</w:t>
            </w:r>
          </w:p>
        </w:tc>
      </w:tr>
      <w:tr w:rsidR="00040F4B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476FBD" w:rsidP="0047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476FBD" w:rsidP="00476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Осуществление контроля за исполнением государственными служащими Республики Хакасия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Default="00476FBD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4B" w:rsidRPr="00A961F6" w:rsidRDefault="00476FBD" w:rsidP="009F1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отчетном периоде поступило </w:t>
            </w:r>
            <w:r w:rsidR="009F1533" w:rsidRPr="00BF7A21">
              <w:rPr>
                <w:rFonts w:ascii="Times New Roman" w:hAnsi="Times New Roman"/>
                <w:bCs/>
                <w:sz w:val="24"/>
                <w:szCs w:val="24"/>
              </w:rPr>
              <w:t>три</w:t>
            </w:r>
            <w:r w:rsidRPr="00BF7A21">
              <w:rPr>
                <w:rFonts w:ascii="Times New Roman" w:hAnsi="Times New Roman"/>
                <w:bCs/>
                <w:sz w:val="24"/>
                <w:szCs w:val="24"/>
              </w:rPr>
              <w:t xml:space="preserve"> уведомлени</w:t>
            </w:r>
            <w:r w:rsidR="009F1533" w:rsidRPr="00BF7A2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представителя нанимателя о выполнении иной оплачиваемой работы. </w:t>
            </w:r>
          </w:p>
        </w:tc>
      </w:tr>
      <w:tr w:rsidR="00C60010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C60010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CC585A" w:rsidRDefault="00C60010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5A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 в целях выявления в них </w:t>
            </w:r>
            <w:proofErr w:type="spellStart"/>
            <w:r w:rsidRPr="00CC585A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C585A">
              <w:rPr>
                <w:rFonts w:ascii="Times New Roman" w:hAnsi="Times New Roman"/>
                <w:sz w:val="24"/>
                <w:szCs w:val="24"/>
              </w:rPr>
              <w:t xml:space="preserve"> факторов и их последующего устранения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10" w:rsidRPr="00CC585A" w:rsidRDefault="008272AA" w:rsidP="0082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85A">
              <w:rPr>
                <w:rFonts w:ascii="Times New Roman" w:eastAsia="Times New Roman" w:hAnsi="Times New Roman"/>
                <w:sz w:val="24"/>
                <w:szCs w:val="24"/>
              </w:rPr>
              <w:t xml:space="preserve">В отчетном периоде проведена одна </w:t>
            </w:r>
            <w:r w:rsidR="00322137" w:rsidRPr="00CC585A">
              <w:rPr>
                <w:rFonts w:ascii="Times New Roman" w:hAnsi="Times New Roman"/>
                <w:sz w:val="24"/>
                <w:szCs w:val="24"/>
              </w:rPr>
              <w:t>антикоррупционн</w:t>
            </w:r>
            <w:r w:rsidRPr="00CC585A">
              <w:rPr>
                <w:rFonts w:ascii="Times New Roman" w:hAnsi="Times New Roman"/>
                <w:sz w:val="24"/>
                <w:szCs w:val="24"/>
              </w:rPr>
              <w:t>ая</w:t>
            </w:r>
            <w:r w:rsidR="00B95615" w:rsidRPr="00CC585A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CC585A">
              <w:rPr>
                <w:rFonts w:ascii="Times New Roman" w:hAnsi="Times New Roman"/>
                <w:sz w:val="24"/>
                <w:szCs w:val="24"/>
              </w:rPr>
              <w:t>а</w:t>
            </w:r>
            <w:r w:rsidR="00B95615" w:rsidRPr="00CC585A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Pr="00CC585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5615" w:rsidRPr="00CC585A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Pr="00CC585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95615" w:rsidRPr="00CC585A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CC585A">
              <w:rPr>
                <w:rFonts w:ascii="Times New Roman" w:hAnsi="Times New Roman"/>
                <w:sz w:val="24"/>
                <w:szCs w:val="24"/>
              </w:rPr>
              <w:t>а</w:t>
            </w:r>
            <w:r w:rsidR="00B95615" w:rsidRPr="00CC585A">
              <w:rPr>
                <w:rFonts w:ascii="Times New Roman" w:hAnsi="Times New Roman"/>
                <w:sz w:val="24"/>
                <w:szCs w:val="24"/>
              </w:rPr>
              <w:t xml:space="preserve"> Министерства спорта Республики Хакасия.</w:t>
            </w:r>
          </w:p>
        </w:tc>
      </w:tr>
      <w:tr w:rsidR="009F1533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3" w:rsidRPr="00322137" w:rsidRDefault="009F1533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3" w:rsidRPr="00CC585A" w:rsidRDefault="009F1533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5A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независимой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проектов, рассмотрение заключений по результатам ее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3" w:rsidRPr="00322137" w:rsidRDefault="009F1533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33" w:rsidRPr="00CC585A" w:rsidRDefault="00824751" w:rsidP="0082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85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Проведена </w:t>
            </w:r>
            <w:r w:rsidR="00CC585A" w:rsidRPr="00CC585A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независимая антикоррупционная экспертиза в отношении 4 нормативно-правовых актов. </w:t>
            </w:r>
          </w:p>
        </w:tc>
      </w:tr>
      <w:tr w:rsidR="00B95615" w:rsidRPr="00322137" w:rsidTr="00BF7A2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9E4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15" w:rsidRPr="00322137" w:rsidRDefault="00B95615" w:rsidP="003221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по антикоррупционной деятельности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Хакасии размещена на официальном интернет-сайте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Хакасии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stm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вкладке «Антикоррупционная деятельность».</w:t>
            </w:r>
          </w:p>
        </w:tc>
      </w:tr>
    </w:tbl>
    <w:p w:rsidR="000405F3" w:rsidRDefault="000405F3"/>
    <w:sectPr w:rsidR="000405F3" w:rsidSect="00322137">
      <w:headerReference w:type="default" r:id="rId6"/>
      <w:pgSz w:w="16838" w:h="11906" w:orient="landscape"/>
      <w:pgMar w:top="12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97" w:rsidRDefault="00DD2297">
      <w:pPr>
        <w:spacing w:after="0" w:line="240" w:lineRule="auto"/>
      </w:pPr>
      <w:r>
        <w:separator/>
      </w:r>
    </w:p>
  </w:endnote>
  <w:endnote w:type="continuationSeparator" w:id="0">
    <w:p w:rsidR="00DD2297" w:rsidRDefault="00DD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97" w:rsidRDefault="00DD2297">
      <w:pPr>
        <w:spacing w:after="0" w:line="240" w:lineRule="auto"/>
      </w:pPr>
      <w:r>
        <w:separator/>
      </w:r>
    </w:p>
  </w:footnote>
  <w:footnote w:type="continuationSeparator" w:id="0">
    <w:p w:rsidR="00DD2297" w:rsidRDefault="00DD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EF" w:rsidRPr="00EB24EF" w:rsidRDefault="00DD2297" w:rsidP="00E4595E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50"/>
    <w:rsid w:val="000405F3"/>
    <w:rsid w:val="00040F4B"/>
    <w:rsid w:val="0008021E"/>
    <w:rsid w:val="000A0F50"/>
    <w:rsid w:val="00135D4D"/>
    <w:rsid w:val="00322137"/>
    <w:rsid w:val="00362A59"/>
    <w:rsid w:val="00476FBD"/>
    <w:rsid w:val="00480CC9"/>
    <w:rsid w:val="004B655D"/>
    <w:rsid w:val="00503A58"/>
    <w:rsid w:val="005668EB"/>
    <w:rsid w:val="005C64A5"/>
    <w:rsid w:val="0069737C"/>
    <w:rsid w:val="007D2E7D"/>
    <w:rsid w:val="007F289C"/>
    <w:rsid w:val="00824751"/>
    <w:rsid w:val="008272AA"/>
    <w:rsid w:val="009F1533"/>
    <w:rsid w:val="00A74D97"/>
    <w:rsid w:val="00A961F6"/>
    <w:rsid w:val="00B95615"/>
    <w:rsid w:val="00BF7A21"/>
    <w:rsid w:val="00C251EE"/>
    <w:rsid w:val="00C60010"/>
    <w:rsid w:val="00C66270"/>
    <w:rsid w:val="00CC585A"/>
    <w:rsid w:val="00DC3342"/>
    <w:rsid w:val="00DD2297"/>
    <w:rsid w:val="00E42AC1"/>
    <w:rsid w:val="00E4595E"/>
    <w:rsid w:val="00E552E0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06BE-D3DB-4985-A667-2F045182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5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2E0"/>
  </w:style>
  <w:style w:type="table" w:styleId="a3">
    <w:name w:val="Table Grid"/>
    <w:basedOn w:val="a1"/>
    <w:uiPriority w:val="39"/>
    <w:rsid w:val="00E5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2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137"/>
  </w:style>
  <w:style w:type="character" w:styleId="aa">
    <w:name w:val="Hyperlink"/>
    <w:basedOn w:val="a0"/>
    <w:uiPriority w:val="99"/>
    <w:unhideWhenUsed/>
    <w:rsid w:val="00480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Министерство спорта</cp:lastModifiedBy>
  <cp:revision>2</cp:revision>
  <cp:lastPrinted>2019-07-03T09:48:00Z</cp:lastPrinted>
  <dcterms:created xsi:type="dcterms:W3CDTF">2019-10-10T05:11:00Z</dcterms:created>
  <dcterms:modified xsi:type="dcterms:W3CDTF">2019-10-10T05:11:00Z</dcterms:modified>
</cp:coreProperties>
</file>