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E0" w:rsidRPr="00813CDF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13CD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Отчет </w:t>
      </w:r>
    </w:p>
    <w:p w:rsidR="00E552E0" w:rsidRPr="00813CDF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13CDF">
        <w:rPr>
          <w:rFonts w:ascii="Times New Roman" w:eastAsia="Calibri" w:hAnsi="Times New Roman" w:cs="Times New Roman"/>
          <w:b/>
          <w:bCs/>
          <w:sz w:val="26"/>
          <w:szCs w:val="26"/>
        </w:rPr>
        <w:t>Министерства спорта Республики Хакасия о выполнении Плана противодействия коррупции</w:t>
      </w:r>
      <w:r w:rsidR="001227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E552E0" w:rsidRDefault="0012278D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н</w:t>
      </w:r>
      <w:r w:rsidR="00E552E0">
        <w:rPr>
          <w:rFonts w:ascii="Times New Roman" w:eastAsia="Calibri" w:hAnsi="Times New Roman" w:cs="Times New Roman"/>
          <w:b/>
          <w:bCs/>
          <w:sz w:val="26"/>
          <w:szCs w:val="26"/>
        </w:rPr>
        <w:t>а 2018-2020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годы за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квартал 2019 года</w:t>
      </w:r>
    </w:p>
    <w:p w:rsidR="00E552E0" w:rsidRPr="00813CDF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"/>
        <w:gridCol w:w="5235"/>
        <w:gridCol w:w="2396"/>
        <w:gridCol w:w="6323"/>
      </w:tblGrid>
      <w:tr w:rsidR="00E552E0" w:rsidRPr="00322137" w:rsidTr="00B95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F645C8" w:rsidRPr="00322137" w:rsidTr="00B95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8" w:rsidRPr="00322137" w:rsidRDefault="00F645C8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8" w:rsidRPr="00322137" w:rsidRDefault="00F645C8" w:rsidP="00C60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Министерства по соблюдению требований к служебному поведению государственных гражданских служащих Республики Хакасия и урегулированию конфликта интересов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8" w:rsidRPr="00322137" w:rsidRDefault="00F645C8" w:rsidP="00F645C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645C8" w:rsidRPr="00322137" w:rsidRDefault="00F645C8" w:rsidP="00F6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2018–2020 годов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8" w:rsidRPr="00322137" w:rsidRDefault="00C60010" w:rsidP="00C60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В отчетном периоде проведено два заседания Комиссии по соблюдению требований к служебному поведению государственных гражданских служащих и урегулированию </w:t>
            </w:r>
            <w:proofErr w:type="gramStart"/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конфликта интересов Министерства спорта Республики</w:t>
            </w:r>
            <w:proofErr w:type="gramEnd"/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 Хакасия, на котором были рассмотрены следующие вопросы:</w:t>
            </w:r>
          </w:p>
          <w:p w:rsidR="00C60010" w:rsidRPr="00322137" w:rsidRDefault="00C60010" w:rsidP="00C60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– факт неисполнения сотрудником </w:t>
            </w:r>
            <w:proofErr w:type="spellStart"/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Минспорта</w:t>
            </w:r>
            <w:proofErr w:type="spellEnd"/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 Хакасии обязанности по предотвращению и урегулированию конфликта интересов;</w:t>
            </w:r>
          </w:p>
          <w:p w:rsidR="00C60010" w:rsidRPr="00322137" w:rsidRDefault="00C60010" w:rsidP="00C60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– рассмотрение обращения о даче согласия на замещение должности в государственном учреждении на условиях трудового договора.</w:t>
            </w:r>
          </w:p>
        </w:tc>
      </w:tr>
      <w:tr w:rsidR="00E552E0" w:rsidRPr="00322137" w:rsidTr="00B95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Проведение мероприятий по выявл" w:hAnsi="Проведение мероприятий по выявл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фактов несоблюдения государственными гражданскими служащими Республики Хакасия требований законодательства о противодействии коррупции в целях предотвращения и урегулирования конфликта интересов, а также по привлечению виновных лиц к ответственности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322137" w:rsidRDefault="00F645C8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приказа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 Хакасии от 18.03.2019 № 160-51 «О проведении служебной проверки и проверки соблюдения должностным лицом требований по предотвращению и урегулированию конфликта интересов»</w:t>
            </w:r>
            <w:r w:rsidR="00E552E0"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в отношении сотрудника </w:t>
            </w:r>
            <w:proofErr w:type="spellStart"/>
            <w:r w:rsidR="00322137">
              <w:rPr>
                <w:rFonts w:ascii="Times New Roman" w:eastAsia="Times New Roman" w:hAnsi="Times New Roman"/>
                <w:sz w:val="24"/>
                <w:szCs w:val="24"/>
              </w:rPr>
              <w:t>Минс</w:t>
            </w:r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>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 Хакасии были выявлены нарушения антикоррупционного законодательства – части 3 статьи 10 Федерального закона Российской Федерации от 25.12.2008 № 273-ФЗ «О противодействии коррупции» об обязанности государственных служащих принимать меры по предотвращению и урегулированию конфликта интересов</w:t>
            </w:r>
            <w:proofErr w:type="gramEnd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. В результате проведенной проверки к сотруднику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 Хакасии применено дисциплинарное взыскание в виде выговора. </w:t>
            </w:r>
          </w:p>
        </w:tc>
      </w:tr>
      <w:tr w:rsidR="00C60010" w:rsidRPr="00322137" w:rsidTr="00B95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C6001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C60010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Правительства </w:t>
            </w:r>
            <w:r w:rsidRPr="00322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</w:t>
            </w:r>
            <w:proofErr w:type="spellStart"/>
            <w:r w:rsidRPr="00322137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322137">
              <w:rPr>
                <w:rFonts w:ascii="Times New Roman" w:hAnsi="Times New Roman"/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B95615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</w:rPr>
              <w:t xml:space="preserve">В отчетном периоде проведено четыре </w:t>
            </w:r>
            <w:r w:rsidR="00322137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r w:rsidRPr="00322137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</w:t>
            </w:r>
            <w:r w:rsidRPr="00322137">
              <w:rPr>
                <w:rFonts w:ascii="Times New Roman" w:hAnsi="Times New Roman"/>
                <w:sz w:val="24"/>
                <w:szCs w:val="24"/>
              </w:rPr>
              <w:lastRenderedPageBreak/>
              <w:t>актов Министерства спорта Республики Хакасия.</w:t>
            </w:r>
          </w:p>
        </w:tc>
      </w:tr>
      <w:tr w:rsidR="00B95615" w:rsidRPr="00322137" w:rsidTr="00B95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антикоррупционной деятельности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размещена на официальном интернет-сайте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вкладке «Антикоррупционная деятельность».</w:t>
            </w:r>
          </w:p>
        </w:tc>
      </w:tr>
      <w:tr w:rsidR="00B95615" w:rsidRPr="00322137" w:rsidTr="00B956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137"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должности государственной гражданской службы Республики Хакасия, положений антикоррупционного законодательства Российской Федерации, Республики Хакасия,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</w:t>
            </w:r>
            <w:proofErr w:type="gramEnd"/>
            <w:r w:rsidRPr="003221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22137">
              <w:rPr>
                <w:rFonts w:ascii="Times New Roman" w:hAnsi="Times New Roman"/>
                <w:sz w:val="24"/>
                <w:szCs w:val="24"/>
              </w:rPr>
              <w:t>установленных в целях противодействия коррупции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отчетном периоде проведены необходимые мероприятия в отношении </w:t>
            </w:r>
            <w:r w:rsid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</w:t>
            </w: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22137">
              <w:rPr>
                <w:rFonts w:ascii="Times New Roman" w:hAnsi="Times New Roman"/>
                <w:sz w:val="24"/>
                <w:szCs w:val="24"/>
              </w:rPr>
              <w:t>поступивш</w:t>
            </w:r>
            <w:r w:rsidR="0032213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22137">
              <w:rPr>
                <w:rFonts w:ascii="Times New Roman" w:hAnsi="Times New Roman"/>
                <w:sz w:val="24"/>
                <w:szCs w:val="24"/>
              </w:rPr>
              <w:t xml:space="preserve"> на должность государственной гражданской службы Республики Хакасия.</w:t>
            </w:r>
          </w:p>
        </w:tc>
      </w:tr>
    </w:tbl>
    <w:p w:rsidR="000405F3" w:rsidRDefault="000405F3"/>
    <w:sectPr w:rsidR="000405F3" w:rsidSect="0012278D">
      <w:headerReference w:type="default" r:id="rId7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BD" w:rsidRDefault="00D778BD">
      <w:pPr>
        <w:spacing w:after="0" w:line="240" w:lineRule="auto"/>
      </w:pPr>
      <w:r>
        <w:separator/>
      </w:r>
    </w:p>
  </w:endnote>
  <w:endnote w:type="continuationSeparator" w:id="0">
    <w:p w:rsidR="00D778BD" w:rsidRDefault="00D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оведение мероприятий по выявл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BD" w:rsidRDefault="00D778BD">
      <w:pPr>
        <w:spacing w:after="0" w:line="240" w:lineRule="auto"/>
      </w:pPr>
      <w:r>
        <w:separator/>
      </w:r>
    </w:p>
  </w:footnote>
  <w:footnote w:type="continuationSeparator" w:id="0">
    <w:p w:rsidR="00D778BD" w:rsidRDefault="00D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00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24EF" w:rsidRPr="00EB24EF" w:rsidRDefault="005C64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2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24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7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24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0"/>
    <w:rsid w:val="000405F3"/>
    <w:rsid w:val="0008021E"/>
    <w:rsid w:val="000A0F50"/>
    <w:rsid w:val="0012278D"/>
    <w:rsid w:val="00322137"/>
    <w:rsid w:val="004B655D"/>
    <w:rsid w:val="00503A58"/>
    <w:rsid w:val="005C64A5"/>
    <w:rsid w:val="007F289C"/>
    <w:rsid w:val="00B95615"/>
    <w:rsid w:val="00C60010"/>
    <w:rsid w:val="00D778BD"/>
    <w:rsid w:val="00DC3342"/>
    <w:rsid w:val="00E42AC1"/>
    <w:rsid w:val="00E552E0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12</cp:lastModifiedBy>
  <cp:revision>5</cp:revision>
  <dcterms:created xsi:type="dcterms:W3CDTF">2019-04-30T03:01:00Z</dcterms:created>
  <dcterms:modified xsi:type="dcterms:W3CDTF">2019-07-04T03:17:00Z</dcterms:modified>
</cp:coreProperties>
</file>