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F88" w:rsidRDefault="00EF5F88" w:rsidP="00EF5F8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Информация</w:t>
      </w:r>
    </w:p>
    <w:p w:rsidR="00EF5F88" w:rsidRDefault="00EF5F88" w:rsidP="00EF5F8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 </w:t>
      </w:r>
      <w:proofErr w:type="gramStart"/>
      <w:r>
        <w:rPr>
          <w:rFonts w:ascii="Times New Roman" w:eastAsia="Calibri" w:hAnsi="Times New Roman"/>
          <w:sz w:val="26"/>
          <w:szCs w:val="26"/>
        </w:rPr>
        <w:t>о</w:t>
      </w:r>
      <w:proofErr w:type="gramEnd"/>
      <w:r>
        <w:rPr>
          <w:rFonts w:ascii="Times New Roman" w:eastAsia="Calibri" w:hAnsi="Times New Roman"/>
          <w:sz w:val="26"/>
          <w:szCs w:val="26"/>
        </w:rPr>
        <w:t xml:space="preserve"> результатах проведенного мониторинга </w:t>
      </w:r>
      <w:proofErr w:type="spellStart"/>
      <w:r>
        <w:rPr>
          <w:rFonts w:ascii="Times New Roman" w:eastAsia="Calibri" w:hAnsi="Times New Roman"/>
          <w:sz w:val="26"/>
          <w:szCs w:val="26"/>
        </w:rPr>
        <w:t>правоприменения</w:t>
      </w:r>
      <w:proofErr w:type="spellEnd"/>
      <w:r>
        <w:rPr>
          <w:rFonts w:ascii="Times New Roman" w:eastAsia="Calibri" w:hAnsi="Times New Roman"/>
          <w:sz w:val="26"/>
          <w:szCs w:val="26"/>
        </w:rPr>
        <w:t xml:space="preserve"> нормативных правовых актов Республики Хакасия в области развития физической культуры и спорта в 2016 году</w:t>
      </w:r>
    </w:p>
    <w:p w:rsidR="00EF5F88" w:rsidRDefault="00EF5F88" w:rsidP="00EF5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EF5F88" w:rsidRDefault="00EF5F88" w:rsidP="00EF5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proofErr w:type="spellStart"/>
      <w:r>
        <w:rPr>
          <w:rFonts w:ascii="Times New Roman" w:eastAsia="Calibri" w:hAnsi="Times New Roman"/>
          <w:sz w:val="26"/>
          <w:szCs w:val="26"/>
        </w:rPr>
        <w:t>Минспортом</w:t>
      </w:r>
      <w:proofErr w:type="spellEnd"/>
      <w:r>
        <w:rPr>
          <w:rFonts w:ascii="Times New Roman" w:eastAsia="Calibri" w:hAnsi="Times New Roman"/>
          <w:sz w:val="26"/>
          <w:szCs w:val="26"/>
        </w:rPr>
        <w:t xml:space="preserve"> Хакасии был проведен текущий мониторинг в отношении следующих нормативных правовых актов:</w:t>
      </w:r>
    </w:p>
    <w:p w:rsidR="00EF5F88" w:rsidRDefault="00EF5F88" w:rsidP="00EF5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– Федеральный закон от 04.12.2007 № 329-ФЗ «О физической культуре и спорте в Российской Федерации» (с последующими изменениями) (далее – Федеральный закон);</w:t>
      </w:r>
    </w:p>
    <w:p w:rsidR="00EF5F88" w:rsidRDefault="00EF5F88" w:rsidP="00EF5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– Закон Республики Хакасия от 08.11.2010 № 102-ЗРХ «О физической культуре и спорте в Республике Хакасия» (далее – Закон) (с последующими изменениями);</w:t>
      </w:r>
    </w:p>
    <w:p w:rsidR="00EF5F88" w:rsidRDefault="00EF5F88" w:rsidP="00EF5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– Постановление Правительства Республики Хакасия от 12.05.2009 № 161 «О Министерстве спорта Республики Хакасия».</w:t>
      </w:r>
    </w:p>
    <w:p w:rsidR="00EF5F88" w:rsidRDefault="00EF5F88" w:rsidP="00EF5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– Постановление Правительства Республики Хакасия от 26.12.2011 № 903 </w:t>
      </w:r>
      <w:r>
        <w:rPr>
          <w:rFonts w:ascii="Times New Roman" w:eastAsiaTheme="minorHAnsi" w:hAnsi="Times New Roman"/>
          <w:sz w:val="26"/>
          <w:szCs w:val="26"/>
        </w:rPr>
        <w:br/>
        <w:t>«О дополнительном материальном обеспечении спортсменов, тренеров и иных специалистов в области физической культуры и спорта Республики Хакасия».</w:t>
      </w:r>
    </w:p>
    <w:p w:rsidR="00EF5F88" w:rsidRDefault="00EF5F88" w:rsidP="00EF5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При проведении текущего мониторинга в отношении </w:t>
      </w:r>
      <w:r>
        <w:rPr>
          <w:rFonts w:ascii="Times New Roman" w:eastAsiaTheme="minorHAnsi" w:hAnsi="Times New Roman"/>
          <w:sz w:val="26"/>
          <w:szCs w:val="26"/>
        </w:rPr>
        <w:t>постановления Правительства Республики Хакасия от 12.05.2009 № 161 «О Министерстве спорта Республики Хакасия»</w:t>
      </w:r>
      <w:r>
        <w:rPr>
          <w:rFonts w:ascii="Times New Roman" w:eastAsia="Calibri" w:hAnsi="Times New Roman"/>
          <w:sz w:val="26"/>
          <w:szCs w:val="26"/>
        </w:rPr>
        <w:t xml:space="preserve"> в части регулирования правоотношений в сфере подготовки спортивного резерва Республики Хакасия, присвоения спортивных разрядов и квалификационных категорий спортивных судей выявлено несоответствие действующему федеральному законодательству. </w:t>
      </w:r>
    </w:p>
    <w:p w:rsidR="00EF5F88" w:rsidRDefault="00EF5F88" w:rsidP="00EF5F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В связи с принятием Федерального закона от 29.06.2015 № 204-ФЗ </w:t>
      </w:r>
      <w:r>
        <w:rPr>
          <w:rFonts w:ascii="Times New Roman" w:eastAsia="Calibri" w:hAnsi="Times New Roman"/>
          <w:sz w:val="26"/>
          <w:szCs w:val="26"/>
        </w:rPr>
        <w:br/>
        <w:t>«О внесении изменений в Федеральный закон «О физической культуре и спорте в Российской Федерации» (далее – Федеральный закон № 204-ФЗ) были внесены изменения в Закон Республики Хакасия «О физической культуре и спорте в Республике Хакасия» которые расширяют полномочия Министерства спорта Республики Хакасия в части подготовки спортивного резерва для спортивных сборных команд субъектов Российской Федерации, а именно развития детско-юношеского спорта в целях создания условий для подготовки спортивных сборных команд субъектов Российской Федерации, развития массового и профессионального спорта. Также расширены полномочия в части методического обеспечения организаций, осуществляющих спортивную подготовку, и создания условий для осуществления инновационной и экспериментальной деятельности в области физической культуры и спорта.</w:t>
      </w:r>
    </w:p>
    <w:p w:rsidR="00EF5F88" w:rsidRDefault="00EF5F88" w:rsidP="00EF5F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Федеральным законом № 204-ФЗ внесены изменения по присвоению спортивных разрядов и квалификационных категорий спортивных судей, которое осуществлялось в порядке, установленном </w:t>
      </w:r>
      <w:hyperlink r:id="rId4" w:history="1">
        <w:r>
          <w:rPr>
            <w:rStyle w:val="a3"/>
            <w:rFonts w:ascii="Times New Roman" w:eastAsia="Calibri" w:hAnsi="Times New Roman"/>
            <w:color w:val="auto"/>
            <w:sz w:val="26"/>
            <w:szCs w:val="26"/>
            <w:u w:val="none"/>
          </w:rPr>
          <w:t>Положением</w:t>
        </w:r>
      </w:hyperlink>
      <w:r>
        <w:rPr>
          <w:rFonts w:ascii="Times New Roman" w:eastAsia="Calibri" w:hAnsi="Times New Roman"/>
          <w:sz w:val="26"/>
          <w:szCs w:val="26"/>
        </w:rPr>
        <w:t xml:space="preserve"> о Единой всероссийской спортивной классификации и </w:t>
      </w:r>
      <w:hyperlink r:id="rId5" w:history="1">
        <w:r>
          <w:rPr>
            <w:rStyle w:val="a3"/>
            <w:rFonts w:ascii="Times New Roman" w:eastAsia="Calibri" w:hAnsi="Times New Roman"/>
            <w:color w:val="auto"/>
            <w:sz w:val="26"/>
            <w:szCs w:val="26"/>
            <w:u w:val="none"/>
          </w:rPr>
          <w:t>Положением</w:t>
        </w:r>
      </w:hyperlink>
      <w:r>
        <w:rPr>
          <w:rFonts w:ascii="Times New Roman" w:eastAsia="Calibri" w:hAnsi="Times New Roman"/>
          <w:sz w:val="26"/>
          <w:szCs w:val="26"/>
        </w:rPr>
        <w:t xml:space="preserve"> о спортивных судьях. Согласно внесенным изменениям присвоение спортивных разрядов и квалификационных категорий спортивных судей теперь осуществляется в соответствии со статьей 22 Федерального закона.</w:t>
      </w:r>
    </w:p>
    <w:p w:rsidR="00EF5F88" w:rsidRDefault="00EF5F88" w:rsidP="00EF5F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>
        <w:rPr>
          <w:rFonts w:ascii="Times New Roman" w:eastAsia="Calibri" w:hAnsi="Times New Roman"/>
          <w:sz w:val="26"/>
          <w:szCs w:val="26"/>
        </w:rPr>
        <w:t xml:space="preserve">Федеральным законом от 05.10.2015 № 274-ФЗ «О внесении изменений в Федеральный закон «О физической культуре и спорте в Российской Федерации» и отдельные законодательные акты Российской Федерации» введено новое понятие </w:t>
      </w:r>
      <w:r>
        <w:rPr>
          <w:rFonts w:ascii="Times New Roman" w:eastAsia="Calibri" w:hAnsi="Times New Roman"/>
          <w:sz w:val="26"/>
          <w:szCs w:val="26"/>
          <w:lang w:eastAsia="ru-RU"/>
        </w:rPr>
        <w:t>– В</w:t>
      </w:r>
      <w:r>
        <w:rPr>
          <w:rFonts w:ascii="Times New Roman" w:eastAsia="Calibri" w:hAnsi="Times New Roman"/>
          <w:sz w:val="26"/>
          <w:szCs w:val="26"/>
        </w:rPr>
        <w:t xml:space="preserve">сероссийский физкультурно-спортивный комплекс «Готов к труду и обороне» </w:t>
      </w:r>
      <w:r>
        <w:rPr>
          <w:rFonts w:ascii="Times New Roman" w:eastAsia="Calibri" w:hAnsi="Times New Roman"/>
          <w:sz w:val="26"/>
          <w:szCs w:val="26"/>
        </w:rPr>
        <w:lastRenderedPageBreak/>
        <w:t>(ГТО), также определены общие положения о комплексе ГТО, символика ГТО, государственные гарантии для лиц, проходящих подготовку к выполнению нормативов испытаний (тестов) комплекса ГТО и осуществляющих их выполнение. В соответствии с этим Закон Республики Хакасия «О физической культуре и спорте в Республике Хакасия» дополнен полномочиями Министерства спорта Республики Хакасия по наделению некоммерческих организаций правом по оценке выполнения нормативов испытаний (тестов) комплекса ГТО и включению в календарный план официальных физкультурных мероприятий и спортивных мероприятий Республики Хакасия физкультурных мероприятий и спортивных мероприятий по реализации комплекса ГТО.</w:t>
      </w:r>
    </w:p>
    <w:p w:rsidR="00EF5F88" w:rsidRDefault="00EF5F88" w:rsidP="00EF5F8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Также Законом Республики Хакасия от 10.10.2016 № 73-ЗРХ «О внесении изменений в статьи 6 и 10 Закона Республики Хакасия «О физической культуре и спорте в Республике Хакасия» Министерство спорта Республики Хакасия</w:t>
      </w:r>
      <w:r>
        <w:rPr>
          <w:rFonts w:ascii="Times New Roman" w:eastAsia="Calibri" w:hAnsi="Times New Roman"/>
          <w:sz w:val="26"/>
          <w:szCs w:val="26"/>
          <w:lang w:eastAsia="ru-RU"/>
        </w:rPr>
        <w:t xml:space="preserve"> наделено полномочиями</w:t>
      </w:r>
      <w:r>
        <w:rPr>
          <w:rFonts w:ascii="Times New Roman" w:eastAsia="Calibri" w:hAnsi="Times New Roman"/>
          <w:sz w:val="26"/>
          <w:szCs w:val="26"/>
        </w:rPr>
        <w:t xml:space="preserve"> </w:t>
      </w:r>
      <w:r>
        <w:rPr>
          <w:rFonts w:ascii="Times New Roman" w:eastAsia="Calibri" w:hAnsi="Times New Roman"/>
          <w:sz w:val="26"/>
          <w:szCs w:val="26"/>
          <w:lang w:eastAsia="ru-RU"/>
        </w:rPr>
        <w:t xml:space="preserve">по проведению аттестации тренеров и </w:t>
      </w:r>
      <w:r>
        <w:rPr>
          <w:rFonts w:ascii="Times New Roman" w:eastAsia="Calibri" w:hAnsi="Times New Roman"/>
          <w:sz w:val="26"/>
          <w:szCs w:val="26"/>
        </w:rPr>
        <w:t>установлению порядка и сроков проведения аттестации руководителя и кандидатов на должность руководителя государственной организации Республики Хакасия, осуществляющей спортивную подготовку.</w:t>
      </w:r>
    </w:p>
    <w:p w:rsidR="00EF5F88" w:rsidRDefault="00EF5F88" w:rsidP="00EF5F8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На основании вышеизложенного был разработан </w:t>
      </w:r>
      <w:r>
        <w:rPr>
          <w:rFonts w:ascii="Times New Roman" w:hAnsi="Times New Roman" w:cs="Calibri"/>
          <w:sz w:val="26"/>
          <w:szCs w:val="26"/>
          <w:lang w:eastAsia="ru-RU"/>
        </w:rPr>
        <w:t>проект постановления Правительства Республики Хакасия</w:t>
      </w:r>
      <w:r>
        <w:rPr>
          <w:rFonts w:ascii="Times New Roman" w:hAnsi="Times New Roman" w:cs="Calibri"/>
          <w:b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Calibri"/>
          <w:bCs/>
          <w:sz w:val="26"/>
          <w:szCs w:val="26"/>
          <w:lang w:eastAsia="ru-RU"/>
        </w:rPr>
        <w:t>«</w:t>
      </w:r>
      <w:r>
        <w:rPr>
          <w:rFonts w:ascii="Times New Roman" w:eastAsia="Calibri" w:hAnsi="Times New Roman"/>
          <w:sz w:val="26"/>
          <w:szCs w:val="26"/>
        </w:rPr>
        <w:t>О внесении изменений в Положение о Министерстве спорта Республики Хакасия, утвержденное постановлением Правительства Республики Хакасия от 12.05.2009 № 161</w:t>
      </w:r>
      <w:r>
        <w:rPr>
          <w:rFonts w:ascii="Times New Roman" w:hAnsi="Times New Roman" w:cs="Calibri"/>
          <w:bCs/>
          <w:sz w:val="26"/>
          <w:szCs w:val="26"/>
          <w:lang w:eastAsia="ru-RU"/>
        </w:rPr>
        <w:t xml:space="preserve">» </w:t>
      </w:r>
      <w:r>
        <w:rPr>
          <w:rFonts w:ascii="Times New Roman" w:eastAsia="Calibri" w:hAnsi="Times New Roman"/>
          <w:sz w:val="26"/>
          <w:szCs w:val="26"/>
        </w:rPr>
        <w:t xml:space="preserve">указанным 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проектом постановления Правительства Республики Хакасия предлагается дополнить раздел 2 Положения о Министерстве спорта Республики Хакасия полномочиями, </w:t>
      </w:r>
      <w:r>
        <w:rPr>
          <w:rFonts w:ascii="Times New Roman" w:eastAsia="Calibri" w:hAnsi="Times New Roman"/>
          <w:sz w:val="26"/>
          <w:szCs w:val="26"/>
        </w:rPr>
        <w:t>соответствующими республиканскому законодательству. Проект прошел процедуру согласования в системе электронного документооборота «Дело», РКПД № 637 и в ближайшее время будет рассмотрен на заседании Правительства Республики Хакасия.</w:t>
      </w:r>
    </w:p>
    <w:p w:rsidR="00EF5F88" w:rsidRDefault="00EF5F88" w:rsidP="00EF5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Также текущий мониторинг был проведен в отношении </w:t>
      </w:r>
      <w:r>
        <w:rPr>
          <w:rFonts w:ascii="Times New Roman" w:eastAsiaTheme="minorHAnsi" w:hAnsi="Times New Roman"/>
          <w:sz w:val="26"/>
          <w:szCs w:val="26"/>
        </w:rPr>
        <w:t>постановления Правительства Республики Хакасия от 26.12.2011 № 903 «О дополнительном материальном обеспечении спортсменов, тренеров и иных специалистов в области физической культуры и спорта Республики Хакасия».</w:t>
      </w:r>
    </w:p>
    <w:p w:rsidR="00EF5F88" w:rsidRDefault="00EF5F88" w:rsidP="00EF5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При анализе наблюдений за реализацией указанного </w:t>
      </w:r>
      <w:proofErr w:type="spellStart"/>
      <w:r>
        <w:rPr>
          <w:rFonts w:ascii="Times New Roman" w:eastAsiaTheme="minorHAnsi" w:hAnsi="Times New Roman"/>
          <w:sz w:val="26"/>
          <w:szCs w:val="26"/>
        </w:rPr>
        <w:t>номартивного</w:t>
      </w:r>
      <w:proofErr w:type="spellEnd"/>
      <w:r>
        <w:rPr>
          <w:rFonts w:ascii="Times New Roman" w:eastAsiaTheme="minorHAnsi" w:hAnsi="Times New Roman"/>
          <w:sz w:val="26"/>
          <w:szCs w:val="26"/>
        </w:rPr>
        <w:t xml:space="preserve"> акта было выявлено наличие </w:t>
      </w:r>
      <w:proofErr w:type="spellStart"/>
      <w:r>
        <w:rPr>
          <w:rFonts w:ascii="Times New Roman" w:eastAsiaTheme="minorHAnsi" w:hAnsi="Times New Roman"/>
          <w:sz w:val="26"/>
          <w:szCs w:val="26"/>
        </w:rPr>
        <w:t>коррупциогенного</w:t>
      </w:r>
      <w:proofErr w:type="spellEnd"/>
      <w:r>
        <w:rPr>
          <w:rFonts w:ascii="Times New Roman" w:eastAsiaTheme="minorHAnsi" w:hAnsi="Times New Roman"/>
          <w:sz w:val="26"/>
          <w:szCs w:val="26"/>
        </w:rPr>
        <w:t xml:space="preserve"> фактора.</w:t>
      </w:r>
    </w:p>
    <w:p w:rsidR="00EF5F88" w:rsidRDefault="00EF5F88" w:rsidP="00EF5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В соответствии с </w:t>
      </w:r>
      <w:hyperlink r:id="rId6" w:history="1">
        <w:r>
          <w:rPr>
            <w:rStyle w:val="a3"/>
            <w:rFonts w:ascii="Times New Roman" w:eastAsiaTheme="minorHAnsi" w:hAnsi="Times New Roman"/>
            <w:color w:val="auto"/>
            <w:sz w:val="26"/>
            <w:szCs w:val="26"/>
            <w:u w:val="none"/>
          </w:rPr>
          <w:t xml:space="preserve">Федеральным законом от 17.07.2009 № 172-ФЗ </w:t>
        </w:r>
        <w:r>
          <w:rPr>
            <w:rFonts w:ascii="Times New Roman" w:eastAsiaTheme="minorHAnsi" w:hAnsi="Times New Roman"/>
            <w:sz w:val="26"/>
            <w:szCs w:val="26"/>
          </w:rPr>
          <w:br/>
        </w:r>
        <w:r>
          <w:rPr>
            <w:rStyle w:val="a3"/>
            <w:rFonts w:ascii="Times New Roman" w:eastAsiaTheme="minorHAnsi" w:hAnsi="Times New Roman"/>
            <w:color w:val="auto"/>
            <w:sz w:val="26"/>
            <w:szCs w:val="26"/>
            <w:u w:val="none"/>
          </w:rPr>
          <w:t>«Об антикоррупционной экспертизе нормативных правовых актов и проектов нормативных правовых актов</w:t>
        </w:r>
      </w:hyperlink>
      <w:r>
        <w:rPr>
          <w:rFonts w:ascii="Times New Roman" w:eastAsiaTheme="minorHAnsi" w:hAnsi="Times New Roman"/>
          <w:sz w:val="26"/>
          <w:szCs w:val="26"/>
        </w:rPr>
        <w:t>» «</w:t>
      </w:r>
      <w:proofErr w:type="spellStart"/>
      <w:r>
        <w:rPr>
          <w:rFonts w:ascii="Times New Roman" w:eastAsiaTheme="minorHAnsi" w:hAnsi="Times New Roman"/>
          <w:sz w:val="26"/>
          <w:szCs w:val="26"/>
        </w:rPr>
        <w:t>Коррупциогенными</w:t>
      </w:r>
      <w:proofErr w:type="spellEnd"/>
      <w:r>
        <w:rPr>
          <w:rFonts w:ascii="Times New Roman" w:eastAsiaTheme="minorHAnsi" w:hAnsi="Times New Roman"/>
          <w:sz w:val="26"/>
          <w:szCs w:val="26"/>
        </w:rPr>
        <w:t xml:space="preserve"> факторами являются положения нормативных правовых актов (проектов нормативных правовых актов), устанавливающие для </w:t>
      </w:r>
      <w:proofErr w:type="spellStart"/>
      <w:r>
        <w:rPr>
          <w:rFonts w:ascii="Times New Roman" w:eastAsiaTheme="minorHAnsi" w:hAnsi="Times New Roman"/>
          <w:sz w:val="26"/>
          <w:szCs w:val="26"/>
        </w:rPr>
        <w:t>правоприменителя</w:t>
      </w:r>
      <w:proofErr w:type="spellEnd"/>
      <w:r>
        <w:rPr>
          <w:rFonts w:ascii="Times New Roman" w:eastAsiaTheme="minorHAnsi" w:hAnsi="Times New Roman"/>
          <w:sz w:val="26"/>
          <w:szCs w:val="26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коррупции...».</w:t>
      </w:r>
    </w:p>
    <w:p w:rsidR="00EF5F88" w:rsidRDefault="00EF5F88" w:rsidP="00EF5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Так в пункте 5 </w:t>
      </w:r>
      <w:r>
        <w:rPr>
          <w:rFonts w:ascii="Times New Roman" w:eastAsiaTheme="minorHAnsi" w:hAnsi="Times New Roman"/>
          <w:sz w:val="26"/>
          <w:szCs w:val="26"/>
        </w:rPr>
        <w:t xml:space="preserve">Порядка выплаты единовременного вознаграждения спортсменам и тренерам за высокие спортивные результаты по итогам выступления на официальных соревнованиях в составе сборных команд Российской Федерации или Республики Хакасия, утвержденного постановления Правительства Республики Хакасия от 26.12.2011 № 903 (далее – Порядок) </w:t>
      </w:r>
      <w:r>
        <w:rPr>
          <w:rFonts w:ascii="Times New Roman" w:eastAsia="Calibri" w:hAnsi="Times New Roman"/>
          <w:sz w:val="26"/>
          <w:szCs w:val="26"/>
        </w:rPr>
        <w:t xml:space="preserve">установлено, что </w:t>
      </w:r>
      <w:r>
        <w:rPr>
          <w:rFonts w:ascii="Times New Roman" w:eastAsiaTheme="minorHAnsi" w:hAnsi="Times New Roman"/>
          <w:sz w:val="26"/>
          <w:szCs w:val="26"/>
        </w:rPr>
        <w:t xml:space="preserve">Комиссия в течение 30 дней рассматривает представленные документы, принимает решение о </w:t>
      </w:r>
      <w:proofErr w:type="gramStart"/>
      <w:r>
        <w:rPr>
          <w:rFonts w:ascii="Times New Roman" w:eastAsiaTheme="minorHAnsi" w:hAnsi="Times New Roman"/>
          <w:sz w:val="26"/>
          <w:szCs w:val="26"/>
        </w:rPr>
        <w:lastRenderedPageBreak/>
        <w:t>назначении</w:t>
      </w:r>
      <w:proofErr w:type="gramEnd"/>
      <w:r>
        <w:rPr>
          <w:rFonts w:ascii="Times New Roman" w:eastAsiaTheme="minorHAnsi" w:hAnsi="Times New Roman"/>
          <w:sz w:val="26"/>
          <w:szCs w:val="26"/>
        </w:rPr>
        <w:t xml:space="preserve"> единовременного вознаграждения или об отказе в назначении единовременного вознаграждения и уведомляет спортсмена, тренера о принятом решении путем направления уведомления.</w:t>
      </w:r>
    </w:p>
    <w:p w:rsidR="00EF5F88" w:rsidRDefault="00EF5F88" w:rsidP="00EF5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Отсутствие в Порядке срока уведомления спортсмена, тренера о принятом решении, является </w:t>
      </w:r>
      <w:proofErr w:type="spellStart"/>
      <w:r>
        <w:rPr>
          <w:rFonts w:ascii="Times New Roman" w:eastAsiaTheme="minorHAnsi" w:hAnsi="Times New Roman"/>
          <w:sz w:val="26"/>
          <w:szCs w:val="26"/>
        </w:rPr>
        <w:t>коррупциогенным</w:t>
      </w:r>
      <w:proofErr w:type="spellEnd"/>
      <w:r>
        <w:rPr>
          <w:rFonts w:ascii="Times New Roman" w:eastAsiaTheme="minorHAnsi" w:hAnsi="Times New Roman"/>
          <w:sz w:val="26"/>
          <w:szCs w:val="26"/>
        </w:rPr>
        <w:t xml:space="preserve"> фактором, что может установить для </w:t>
      </w:r>
      <w:proofErr w:type="spellStart"/>
      <w:r>
        <w:rPr>
          <w:rFonts w:ascii="Times New Roman" w:eastAsiaTheme="minorHAnsi" w:hAnsi="Times New Roman"/>
          <w:sz w:val="26"/>
          <w:szCs w:val="26"/>
        </w:rPr>
        <w:t>правоприменителя</w:t>
      </w:r>
      <w:proofErr w:type="spellEnd"/>
      <w:r>
        <w:rPr>
          <w:rFonts w:ascii="Times New Roman" w:eastAsiaTheme="minorHAnsi" w:hAnsi="Times New Roman"/>
          <w:sz w:val="26"/>
          <w:szCs w:val="26"/>
        </w:rPr>
        <w:t xml:space="preserve"> необоснованно широкие пределы усмотрения.</w:t>
      </w:r>
    </w:p>
    <w:p w:rsidR="00EF5F88" w:rsidRDefault="00EF5F88" w:rsidP="00EF5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На основании вышеизложенного Министерством спорта Республики Хакасия запланировано внесение изменений в постановления Правительства Республики Хакасия от 26.12.2011 № 903 «О дополнительном материальном обеспечении спортсменов, тренеров и иных специалистов в области физической культуры и спорта Республики Хакасия» в </w:t>
      </w:r>
      <w:r>
        <w:rPr>
          <w:rFonts w:ascii="Times New Roman" w:eastAsiaTheme="minorHAnsi" w:hAnsi="Times New Roman"/>
          <w:sz w:val="26"/>
          <w:szCs w:val="26"/>
          <w:lang w:val="en-US"/>
        </w:rPr>
        <w:t>I</w:t>
      </w:r>
      <w:r w:rsidRPr="00EF5F88">
        <w:rPr>
          <w:rFonts w:ascii="Times New Roman" w:eastAsiaTheme="minorHAnsi" w:hAnsi="Times New Roman"/>
          <w:sz w:val="26"/>
          <w:szCs w:val="26"/>
        </w:rPr>
        <w:t xml:space="preserve"> </w:t>
      </w:r>
      <w:r>
        <w:rPr>
          <w:rFonts w:ascii="Times New Roman" w:eastAsiaTheme="minorHAnsi" w:hAnsi="Times New Roman"/>
          <w:sz w:val="26"/>
          <w:szCs w:val="26"/>
        </w:rPr>
        <w:t xml:space="preserve">квартале 2017 года с целью исключения </w:t>
      </w:r>
      <w:proofErr w:type="spellStart"/>
      <w:r>
        <w:rPr>
          <w:rFonts w:ascii="Times New Roman" w:eastAsiaTheme="minorHAnsi" w:hAnsi="Times New Roman"/>
          <w:sz w:val="26"/>
          <w:szCs w:val="26"/>
        </w:rPr>
        <w:t>коррупциогенного</w:t>
      </w:r>
      <w:proofErr w:type="spellEnd"/>
      <w:r>
        <w:rPr>
          <w:rFonts w:ascii="Times New Roman" w:eastAsiaTheme="minorHAnsi" w:hAnsi="Times New Roman"/>
          <w:sz w:val="26"/>
          <w:szCs w:val="26"/>
        </w:rPr>
        <w:t xml:space="preserve"> фактора.</w:t>
      </w:r>
    </w:p>
    <w:p w:rsidR="009442E3" w:rsidRDefault="009442E3">
      <w:bookmarkStart w:id="0" w:name="_GoBack"/>
      <w:bookmarkEnd w:id="0"/>
    </w:p>
    <w:sectPr w:rsidR="00944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C88"/>
    <w:rsid w:val="009442E3"/>
    <w:rsid w:val="00CA3C88"/>
    <w:rsid w:val="00EF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9A8048-0794-4235-B4CE-64D07CA3C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F8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5F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9EA3B1F50321E503D15A9CB13A6582A0E30C54FD839AFC20EA935510DAD4531BE3FF05231090592E1k5E" TargetMode="External"/><Relationship Id="rId5" Type="http://schemas.openxmlformats.org/officeDocument/2006/relationships/hyperlink" Target="consultantplus://offline/ref=205966ACB3F6B2114D37FEFE0FF65DAC974AA36E37A2D69D7D2377FE2B41BC3B27B6AF42BF0B88w5sED" TargetMode="External"/><Relationship Id="rId4" Type="http://schemas.openxmlformats.org/officeDocument/2006/relationships/hyperlink" Target="consultantplus://offline/ref=205966ACB3F6B2114D37FEFE0FF65DAC974AA06C38A2D69D7D2377FE2B41BC3B27B6AF42BF0B88w5s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1093</Words>
  <Characters>6231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Nataly</cp:lastModifiedBy>
  <cp:revision>2</cp:revision>
  <dcterms:created xsi:type="dcterms:W3CDTF">2017-09-08T03:18:00Z</dcterms:created>
  <dcterms:modified xsi:type="dcterms:W3CDTF">2017-09-08T03:19:00Z</dcterms:modified>
</cp:coreProperties>
</file>