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A9" w:rsidRDefault="003F71A9" w:rsidP="00062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FEC522E" wp14:editId="78196628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A9" w:rsidRDefault="003F71A9" w:rsidP="00062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МИНИСТЕРСТВО СПОРТА РЕСПУБЛИКИ ХАКАСИЯ</w:t>
      </w:r>
    </w:p>
    <w:p w:rsidR="0006206F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06F" w:rsidRPr="00C455F1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55F1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06206F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0285A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055D6">
        <w:rPr>
          <w:rFonts w:ascii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E0285A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</w:t>
      </w:r>
      <w:r w:rsidR="00E0285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№</w:t>
      </w:r>
      <w:r w:rsidR="00A73CC7">
        <w:rPr>
          <w:rFonts w:ascii="Times New Roman" w:hAnsi="Times New Roman" w:cs="Times New Roman"/>
          <w:sz w:val="26"/>
          <w:szCs w:val="26"/>
        </w:rPr>
        <w:t xml:space="preserve"> </w:t>
      </w:r>
      <w:r w:rsidR="00E0285A">
        <w:rPr>
          <w:rFonts w:ascii="Times New Roman" w:hAnsi="Times New Roman" w:cs="Times New Roman"/>
          <w:sz w:val="26"/>
          <w:szCs w:val="26"/>
        </w:rPr>
        <w:t>160-56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6206F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Абакан</w:t>
      </w:r>
    </w:p>
    <w:p w:rsidR="0006206F" w:rsidRDefault="0006206F" w:rsidP="00062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06F" w:rsidRDefault="0006206F" w:rsidP="0006206F">
      <w:pPr>
        <w:spacing w:after="0" w:line="240" w:lineRule="auto"/>
        <w:rPr>
          <w:rFonts w:ascii="Times New Roman" w:hAnsi="Times New Roman" w:cs="Times New Roman"/>
        </w:rPr>
      </w:pPr>
    </w:p>
    <w:p w:rsidR="00C455F1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конкурсе на замещение вакантной должности </w:t>
      </w:r>
    </w:p>
    <w:p w:rsidR="0006206F" w:rsidRDefault="0006206F" w:rsidP="000620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государственной гражданской службы</w:t>
      </w:r>
      <w:r w:rsidR="00D055D6">
        <w:rPr>
          <w:rFonts w:ascii="Times New Roman" w:hAnsi="Times New Roman" w:cs="Times New Roman"/>
          <w:b/>
          <w:sz w:val="26"/>
          <w:szCs w:val="26"/>
        </w:rPr>
        <w:t xml:space="preserve"> Республики Хакасия</w:t>
      </w:r>
      <w:r>
        <w:rPr>
          <w:rFonts w:ascii="Times New Roman" w:hAnsi="Times New Roman" w:cs="Times New Roman"/>
          <w:b/>
          <w:sz w:val="26"/>
          <w:szCs w:val="26"/>
        </w:rPr>
        <w:t xml:space="preserve"> и формирование кадрового резерва Министерства спорта Республики Хакасия </w:t>
      </w:r>
    </w:p>
    <w:p w:rsidR="0006206F" w:rsidRDefault="0006206F" w:rsidP="000620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основании Федерального зак</w:t>
      </w:r>
      <w:r w:rsidR="00C455F1">
        <w:rPr>
          <w:rFonts w:ascii="Times New Roman" w:hAnsi="Times New Roman" w:cs="Times New Roman"/>
          <w:sz w:val="26"/>
          <w:szCs w:val="26"/>
        </w:rPr>
        <w:t>она от 27.07.2004 г. № 79-ФЗ «О </w:t>
      </w:r>
      <w:r>
        <w:rPr>
          <w:rFonts w:ascii="Times New Roman" w:hAnsi="Times New Roman" w:cs="Times New Roman"/>
          <w:sz w:val="26"/>
          <w:szCs w:val="26"/>
        </w:rPr>
        <w:t>государственной гражданской службе Российской Федерации, Указа Президента Российской Федерации от 01.02.2005 г. № 112 «О конкурсе на замещение вакантной должности государственной гражданской службы Российской Федерации» (с последующими изменениями), Закона Республики Хакасия от 28.02.2006 г. № 9-ЗРХ «О государственных должностях Республики Хакасия и государственной гражданской службе Республики Хакасия» (с последующими изменениями)  п р и к а з ы в а ю: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Объявить конкурс на замещение вакантной должности государственной гражданской службы – начальник спортивного отдела Министерства спорта Республики Хакасия  и  формирование кадрового резерва на эту должность.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 Главному эксперту организационно-правового отдела Золотых Н.В. организовать:</w:t>
      </w:r>
    </w:p>
    <w:p w:rsidR="0006206F" w:rsidRDefault="0006206F" w:rsidP="00062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проведении конкурса в средствах массов</w:t>
      </w:r>
      <w:r w:rsidR="00C455F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й информации;</w:t>
      </w:r>
    </w:p>
    <w:p w:rsidR="0006206F" w:rsidRDefault="0006206F" w:rsidP="00062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заявлений и документов претендентов на участие в конкурсе.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Начальнику экономического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Килижековой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обеспечить финансирование расходов, связанных с проведением конкурса.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 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первого заместителя Министра</w:t>
      </w:r>
      <w:r w:rsidR="00BF3DAA">
        <w:rPr>
          <w:rFonts w:ascii="Times New Roman" w:hAnsi="Times New Roman" w:cs="Times New Roman"/>
          <w:sz w:val="26"/>
          <w:szCs w:val="26"/>
        </w:rPr>
        <w:t xml:space="preserve"> С</w:t>
      </w:r>
      <w:r w:rsidR="00D055D6">
        <w:rPr>
          <w:rFonts w:ascii="Times New Roman" w:hAnsi="Times New Roman" w:cs="Times New Roman"/>
          <w:sz w:val="26"/>
          <w:szCs w:val="26"/>
        </w:rPr>
        <w:t>.</w:t>
      </w:r>
      <w:r w:rsidR="00BF3DAA">
        <w:rPr>
          <w:rFonts w:ascii="Times New Roman" w:hAnsi="Times New Roman" w:cs="Times New Roman"/>
          <w:sz w:val="26"/>
          <w:szCs w:val="26"/>
        </w:rPr>
        <w:t>Н.</w:t>
      </w:r>
      <w:r w:rsidR="00D055D6">
        <w:rPr>
          <w:rFonts w:ascii="Times New Roman" w:hAnsi="Times New Roman" w:cs="Times New Roman"/>
          <w:sz w:val="26"/>
          <w:szCs w:val="26"/>
        </w:rPr>
        <w:t xml:space="preserve"> Головкина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3DAA" w:rsidRDefault="00BF3DAA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55D6" w:rsidRDefault="00D055D6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</w:t>
      </w:r>
      <w:r w:rsidR="00D055D6">
        <w:rPr>
          <w:rFonts w:ascii="Times New Roman" w:hAnsi="Times New Roman" w:cs="Times New Roman"/>
          <w:sz w:val="26"/>
          <w:szCs w:val="26"/>
        </w:rPr>
        <w:t>а спорта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055D6">
        <w:rPr>
          <w:rFonts w:ascii="Times New Roman" w:hAnsi="Times New Roman" w:cs="Times New Roman"/>
          <w:sz w:val="26"/>
          <w:szCs w:val="26"/>
        </w:rPr>
        <w:t>В. Струков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06206F" w:rsidRDefault="0006206F" w:rsidP="000620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A40" w:rsidRDefault="00D91A40"/>
    <w:sectPr w:rsidR="00D9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49"/>
    <w:rsid w:val="0006206F"/>
    <w:rsid w:val="003F71A9"/>
    <w:rsid w:val="006D7949"/>
    <w:rsid w:val="00862E8A"/>
    <w:rsid w:val="00A73CC7"/>
    <w:rsid w:val="00BF3DAA"/>
    <w:rsid w:val="00C455F1"/>
    <w:rsid w:val="00D055D6"/>
    <w:rsid w:val="00D91A40"/>
    <w:rsid w:val="00E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1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1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7</cp:revision>
  <dcterms:created xsi:type="dcterms:W3CDTF">2016-01-21T02:38:00Z</dcterms:created>
  <dcterms:modified xsi:type="dcterms:W3CDTF">2017-03-29T03:49:00Z</dcterms:modified>
</cp:coreProperties>
</file>