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01" w:rsidRPr="00FB2006" w:rsidRDefault="00E03C01" w:rsidP="00E03C01">
      <w:pPr>
        <w:pStyle w:val="a4"/>
        <w:spacing w:before="0" w:beforeAutospacing="0" w:after="0" w:afterAutospacing="0" w:line="285" w:lineRule="atLeast"/>
        <w:ind w:firstLine="540"/>
        <w:jc w:val="center"/>
        <w:rPr>
          <w:sz w:val="28"/>
          <w:szCs w:val="28"/>
        </w:rPr>
      </w:pPr>
      <w:r w:rsidRPr="00FB2006">
        <w:rPr>
          <w:sz w:val="28"/>
          <w:szCs w:val="28"/>
        </w:rPr>
        <w:t>Отчет</w:t>
      </w:r>
    </w:p>
    <w:p w:rsidR="00E03C01" w:rsidRPr="00FB2006" w:rsidRDefault="00E03C01" w:rsidP="00E03C01">
      <w:pPr>
        <w:pStyle w:val="a4"/>
        <w:spacing w:before="0" w:beforeAutospacing="0" w:after="0" w:afterAutospacing="0" w:line="285" w:lineRule="atLeast"/>
        <w:ind w:firstLine="540"/>
        <w:jc w:val="center"/>
        <w:rPr>
          <w:sz w:val="28"/>
          <w:szCs w:val="28"/>
        </w:rPr>
      </w:pPr>
      <w:r w:rsidRPr="00FB2006">
        <w:rPr>
          <w:sz w:val="28"/>
          <w:szCs w:val="28"/>
        </w:rPr>
        <w:t>о работе Общественного совета при Министерстве спорта</w:t>
      </w:r>
    </w:p>
    <w:p w:rsidR="00E03C01" w:rsidRPr="00FB2006" w:rsidRDefault="00E03C01" w:rsidP="00E03C01">
      <w:pPr>
        <w:pStyle w:val="a4"/>
        <w:spacing w:before="0" w:beforeAutospacing="0" w:after="0" w:afterAutospacing="0" w:line="285" w:lineRule="atLeast"/>
        <w:ind w:firstLine="540"/>
        <w:jc w:val="center"/>
        <w:rPr>
          <w:sz w:val="28"/>
          <w:szCs w:val="28"/>
        </w:rPr>
      </w:pPr>
      <w:r w:rsidRPr="00FB2006">
        <w:rPr>
          <w:sz w:val="28"/>
          <w:szCs w:val="28"/>
        </w:rPr>
        <w:t>Республики Хакасия в 2015 году</w:t>
      </w:r>
    </w:p>
    <w:p w:rsidR="00E03C01" w:rsidRPr="00FB2006" w:rsidRDefault="00E03C01" w:rsidP="00E03C01">
      <w:pPr>
        <w:pStyle w:val="a4"/>
        <w:spacing w:before="0" w:beforeAutospacing="0" w:after="0" w:afterAutospacing="0" w:line="285" w:lineRule="atLeast"/>
        <w:ind w:firstLine="540"/>
        <w:jc w:val="both"/>
        <w:rPr>
          <w:sz w:val="28"/>
          <w:szCs w:val="28"/>
        </w:rPr>
      </w:pPr>
      <w:r w:rsidRPr="00FB2006">
        <w:rPr>
          <w:sz w:val="28"/>
          <w:szCs w:val="28"/>
        </w:rPr>
        <w:t> </w:t>
      </w:r>
    </w:p>
    <w:p w:rsidR="00E03C01" w:rsidRPr="009252B0" w:rsidRDefault="00E03C01" w:rsidP="00FB200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FB2006">
        <w:rPr>
          <w:sz w:val="28"/>
          <w:szCs w:val="28"/>
        </w:rPr>
        <w:t>В соответствии с</w:t>
      </w:r>
      <w:r w:rsidRPr="00FB2006">
        <w:rPr>
          <w:rStyle w:val="apple-converted-space"/>
          <w:sz w:val="28"/>
          <w:szCs w:val="28"/>
        </w:rPr>
        <w:t> </w:t>
      </w:r>
      <w:hyperlink r:id="rId5" w:history="1">
        <w:r w:rsidRPr="00FB2006">
          <w:rPr>
            <w:rStyle w:val="a5"/>
            <w:color w:val="auto"/>
            <w:sz w:val="28"/>
            <w:szCs w:val="28"/>
          </w:rPr>
          <w:t>Законом</w:t>
        </w:r>
      </w:hyperlink>
      <w:r w:rsidRPr="00FB2006">
        <w:rPr>
          <w:rStyle w:val="apple-converted-space"/>
          <w:sz w:val="28"/>
          <w:szCs w:val="28"/>
        </w:rPr>
        <w:t> </w:t>
      </w:r>
      <w:r w:rsidRPr="009252B0">
        <w:rPr>
          <w:sz w:val="28"/>
          <w:szCs w:val="28"/>
        </w:rPr>
        <w:t>Республики Хакасия от 03.10.2008 № 46-ЗРХ</w:t>
      </w:r>
      <w:r w:rsidRPr="009252B0">
        <w:rPr>
          <w:rStyle w:val="apple-converted-space"/>
          <w:sz w:val="28"/>
          <w:szCs w:val="28"/>
        </w:rPr>
        <w:t> </w:t>
      </w:r>
      <w:r w:rsidRPr="009252B0">
        <w:rPr>
          <w:sz w:val="28"/>
          <w:szCs w:val="28"/>
        </w:rPr>
        <w:br/>
        <w:t xml:space="preserve">«Об Общественной палате Республики Хакасия» и постановлением Правительства Республики Хакасия от 26.03.2014 № 127 «Об утверждении положения о порядке образования общественных советов при исполнительных органах государственной власти Республики Хакасия» приказом Министерства спорта Республики Хакасия (далее – </w:t>
      </w:r>
      <w:proofErr w:type="spellStart"/>
      <w:r w:rsidRPr="009252B0">
        <w:rPr>
          <w:sz w:val="28"/>
          <w:szCs w:val="28"/>
        </w:rPr>
        <w:t>Минспорт</w:t>
      </w:r>
      <w:proofErr w:type="spellEnd"/>
      <w:r w:rsidRPr="009252B0">
        <w:rPr>
          <w:sz w:val="28"/>
          <w:szCs w:val="28"/>
        </w:rPr>
        <w:t xml:space="preserve"> Хакасии) от 24.06.2014 №80 создан Общественный совет при </w:t>
      </w:r>
      <w:proofErr w:type="spellStart"/>
      <w:r w:rsidRPr="009252B0">
        <w:rPr>
          <w:sz w:val="28"/>
          <w:szCs w:val="28"/>
        </w:rPr>
        <w:t>Минспорте</w:t>
      </w:r>
      <w:proofErr w:type="spellEnd"/>
      <w:r w:rsidRPr="009252B0">
        <w:rPr>
          <w:sz w:val="28"/>
          <w:szCs w:val="28"/>
        </w:rPr>
        <w:t xml:space="preserve"> Хакасии.</w:t>
      </w:r>
      <w:proofErr w:type="gramEnd"/>
    </w:p>
    <w:p w:rsidR="000D6CD0" w:rsidRPr="009252B0" w:rsidRDefault="000D6CD0" w:rsidP="00FB200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252B0">
        <w:rPr>
          <w:sz w:val="28"/>
          <w:szCs w:val="28"/>
        </w:rPr>
        <w:t xml:space="preserve">20.02.2015 года Общественным советом при </w:t>
      </w:r>
      <w:proofErr w:type="spellStart"/>
      <w:r w:rsidRPr="009252B0">
        <w:rPr>
          <w:sz w:val="28"/>
          <w:szCs w:val="28"/>
        </w:rPr>
        <w:t>Минспорте</w:t>
      </w:r>
      <w:proofErr w:type="spellEnd"/>
      <w:r w:rsidRPr="009252B0">
        <w:rPr>
          <w:sz w:val="28"/>
          <w:szCs w:val="28"/>
        </w:rPr>
        <w:t xml:space="preserve"> Хакасии был утвержден план работы на 2015 год. </w:t>
      </w:r>
    </w:p>
    <w:p w:rsidR="000D6CD0" w:rsidRPr="009252B0" w:rsidRDefault="000D6CD0" w:rsidP="00FB200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252B0">
        <w:rPr>
          <w:sz w:val="28"/>
          <w:szCs w:val="28"/>
        </w:rPr>
        <w:t xml:space="preserve">В течение 2015 года Общественный совет при </w:t>
      </w:r>
      <w:proofErr w:type="spellStart"/>
      <w:r w:rsidRPr="009252B0">
        <w:rPr>
          <w:sz w:val="28"/>
          <w:szCs w:val="28"/>
        </w:rPr>
        <w:t>Минспорте</w:t>
      </w:r>
      <w:proofErr w:type="spellEnd"/>
      <w:r w:rsidRPr="009252B0">
        <w:rPr>
          <w:sz w:val="28"/>
          <w:szCs w:val="28"/>
        </w:rPr>
        <w:t xml:space="preserve"> Хакасии:</w:t>
      </w:r>
    </w:p>
    <w:p w:rsidR="000D6CD0" w:rsidRPr="009252B0" w:rsidRDefault="000D6CD0" w:rsidP="00FB20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52B0">
        <w:rPr>
          <w:rFonts w:ascii="Times New Roman" w:hAnsi="Times New Roman"/>
          <w:sz w:val="28"/>
          <w:szCs w:val="28"/>
        </w:rPr>
        <w:t>– принимал участие в обсуждении</w:t>
      </w:r>
      <w:r w:rsidR="00E03C01" w:rsidRPr="009252B0">
        <w:rPr>
          <w:rFonts w:ascii="Times New Roman" w:hAnsi="Times New Roman"/>
          <w:sz w:val="28"/>
          <w:szCs w:val="28"/>
        </w:rPr>
        <w:t xml:space="preserve"> Календарного плана официальных физкультурных мероприятий и спортивных мероприятий на 2015 год</w:t>
      </w:r>
      <w:r w:rsidRPr="009252B0">
        <w:rPr>
          <w:rFonts w:ascii="Times New Roman" w:hAnsi="Times New Roman"/>
          <w:sz w:val="28"/>
          <w:szCs w:val="28"/>
        </w:rPr>
        <w:t xml:space="preserve">, </w:t>
      </w:r>
    </w:p>
    <w:p w:rsidR="00E03C01" w:rsidRPr="009252B0" w:rsidRDefault="00FB2006" w:rsidP="00FB200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52B0">
        <w:rPr>
          <w:rFonts w:ascii="Times New Roman" w:hAnsi="Times New Roman"/>
          <w:sz w:val="28"/>
          <w:szCs w:val="28"/>
        </w:rPr>
        <w:t xml:space="preserve">– при участии Общественного совета при Министерстве спорта Республики Хакасия в декабре 2015 года на базе ФГБОУ ВПО «Хакасский государственный университет им. Н.Ф. Катанова» были организованы курсы повышения квалификации </w:t>
      </w:r>
      <w:r w:rsidR="004C01BD">
        <w:rPr>
          <w:rFonts w:ascii="Times New Roman" w:hAnsi="Times New Roman"/>
          <w:sz w:val="28"/>
          <w:szCs w:val="28"/>
        </w:rPr>
        <w:t xml:space="preserve">по </w:t>
      </w:r>
      <w:r w:rsidRPr="009252B0">
        <w:rPr>
          <w:rFonts w:ascii="Times New Roman" w:hAnsi="Times New Roman"/>
          <w:sz w:val="28"/>
          <w:szCs w:val="28"/>
        </w:rPr>
        <w:t>подготовке специалистов по направлению «Реализация Всероссийского физкультурно-спортивного комплекса «Готов к труду и обороне» в Республике Хакасия»</w:t>
      </w:r>
      <w:r w:rsidR="004C01BD">
        <w:rPr>
          <w:rFonts w:ascii="Times New Roman" w:hAnsi="Times New Roman"/>
          <w:sz w:val="28"/>
          <w:szCs w:val="28"/>
        </w:rPr>
        <w:t>. В обучении приняло участие 11 </w:t>
      </w:r>
      <w:r w:rsidRPr="009252B0">
        <w:rPr>
          <w:rFonts w:ascii="Times New Roman" w:hAnsi="Times New Roman"/>
          <w:sz w:val="28"/>
          <w:szCs w:val="28"/>
        </w:rPr>
        <w:t>муниципальных образований Респу</w:t>
      </w:r>
      <w:r w:rsidR="004C01BD">
        <w:rPr>
          <w:rFonts w:ascii="Times New Roman" w:hAnsi="Times New Roman"/>
          <w:sz w:val="28"/>
          <w:szCs w:val="28"/>
        </w:rPr>
        <w:t>блики Хакасия, всего обучено 87 </w:t>
      </w:r>
      <w:r w:rsidRPr="009252B0">
        <w:rPr>
          <w:rFonts w:ascii="Times New Roman" w:hAnsi="Times New Roman"/>
          <w:sz w:val="28"/>
          <w:szCs w:val="28"/>
        </w:rPr>
        <w:t>специалистов в области физической культуры и спорта.</w:t>
      </w:r>
    </w:p>
    <w:p w:rsidR="00FB2006" w:rsidRPr="009252B0" w:rsidRDefault="009252B0" w:rsidP="00925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2B0">
        <w:rPr>
          <w:rFonts w:ascii="Times New Roman" w:hAnsi="Times New Roman"/>
          <w:sz w:val="28"/>
          <w:szCs w:val="28"/>
        </w:rPr>
        <w:t xml:space="preserve">В соответствии с Законом Республики Хакасия от 03.10.2008 №46-ЗРХ </w:t>
      </w:r>
      <w:r w:rsidRPr="009252B0">
        <w:rPr>
          <w:rFonts w:ascii="Times New Roman" w:hAnsi="Times New Roman"/>
          <w:sz w:val="28"/>
          <w:szCs w:val="28"/>
        </w:rPr>
        <w:br/>
        <w:t>«Об Общественной палате Республики Хакасия» и распоряжением Главы Республики Хакасия – Председателя Правительства Республики Хакасия от 16.07.2015 №112-рп «О формировании состава Общественной палаты Республики Хакасия четвертого созыва»</w:t>
      </w:r>
      <w:r w:rsidRPr="00925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2B0">
        <w:rPr>
          <w:rFonts w:ascii="Times New Roman" w:hAnsi="Times New Roman"/>
          <w:sz w:val="28"/>
          <w:szCs w:val="28"/>
        </w:rPr>
        <w:t>п</w:t>
      </w:r>
      <w:r w:rsidR="00FB2006" w:rsidRPr="009252B0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="00FB2006" w:rsidRPr="009252B0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FB2006" w:rsidRPr="009252B0">
        <w:rPr>
          <w:rFonts w:ascii="Times New Roman" w:hAnsi="Times New Roman"/>
          <w:sz w:val="28"/>
          <w:szCs w:val="28"/>
        </w:rPr>
        <w:t xml:space="preserve"> Хакасии </w:t>
      </w:r>
      <w:r w:rsidRPr="009252B0">
        <w:rPr>
          <w:rFonts w:ascii="Times New Roman" w:hAnsi="Times New Roman"/>
          <w:sz w:val="28"/>
          <w:szCs w:val="28"/>
        </w:rPr>
        <w:t>от 22.12</w:t>
      </w:r>
      <w:r w:rsidR="004C01BD">
        <w:rPr>
          <w:rFonts w:ascii="Times New Roman" w:hAnsi="Times New Roman"/>
          <w:sz w:val="28"/>
          <w:szCs w:val="28"/>
        </w:rPr>
        <w:t>.</w:t>
      </w:r>
      <w:r w:rsidRPr="009252B0">
        <w:rPr>
          <w:rFonts w:ascii="Times New Roman" w:hAnsi="Times New Roman"/>
          <w:sz w:val="28"/>
          <w:szCs w:val="28"/>
        </w:rPr>
        <w:t xml:space="preserve">2015 № 160-185 </w:t>
      </w:r>
      <w:r w:rsidR="00FB2006" w:rsidRPr="009252B0">
        <w:rPr>
          <w:rFonts w:ascii="Times New Roman" w:hAnsi="Times New Roman"/>
          <w:sz w:val="28"/>
          <w:szCs w:val="28"/>
        </w:rPr>
        <w:t xml:space="preserve">были внесены изменения в </w:t>
      </w:r>
      <w:r w:rsidRPr="009252B0">
        <w:rPr>
          <w:rFonts w:ascii="Times New Roman" w:hAnsi="Times New Roman"/>
          <w:sz w:val="28"/>
          <w:szCs w:val="28"/>
        </w:rPr>
        <w:t>состав Общественного совета при Министерстве спорта Республики Хакасия.</w:t>
      </w:r>
      <w:bookmarkStart w:id="0" w:name="_GoBack"/>
      <w:bookmarkEnd w:id="0"/>
    </w:p>
    <w:sectPr w:rsidR="00FB2006" w:rsidRPr="0092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DD"/>
    <w:rsid w:val="000D6CD0"/>
    <w:rsid w:val="004C01BD"/>
    <w:rsid w:val="009252B0"/>
    <w:rsid w:val="00AA1BF6"/>
    <w:rsid w:val="00AC02FA"/>
    <w:rsid w:val="00B4607C"/>
    <w:rsid w:val="00E010DD"/>
    <w:rsid w:val="00E03C01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C01"/>
  </w:style>
  <w:style w:type="character" w:styleId="a5">
    <w:name w:val="Hyperlink"/>
    <w:basedOn w:val="a0"/>
    <w:uiPriority w:val="99"/>
    <w:semiHidden/>
    <w:unhideWhenUsed/>
    <w:rsid w:val="00E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C01"/>
  </w:style>
  <w:style w:type="character" w:styleId="a5">
    <w:name w:val="Hyperlink"/>
    <w:basedOn w:val="a0"/>
    <w:uiPriority w:val="99"/>
    <w:semiHidden/>
    <w:unhideWhenUsed/>
    <w:rsid w:val="00E0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EF40D86A959530ADD2731A031BC78EDF7A940A8532CBFF1C3010803469EBB04EBE4196A940BF6BFA313Al1y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12</cp:lastModifiedBy>
  <cp:revision>2</cp:revision>
  <dcterms:created xsi:type="dcterms:W3CDTF">2016-02-08T09:50:00Z</dcterms:created>
  <dcterms:modified xsi:type="dcterms:W3CDTF">2016-02-08T09:50:00Z</dcterms:modified>
</cp:coreProperties>
</file>