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F943" w14:textId="77777777" w:rsidR="006637D6" w:rsidRDefault="00322969" w:rsidP="009143C6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A75819">
        <w:rPr>
          <w:noProof/>
        </w:rPr>
        <w:drawing>
          <wp:inline distT="0" distB="0" distL="0" distR="0" wp14:anchorId="12D55C53" wp14:editId="1E43A390">
            <wp:extent cx="618903" cy="618903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0" cy="6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19">
        <w:rPr>
          <w:rFonts w:ascii="Times New Roman" w:hAnsi="Times New Roman" w:cs="Times New Roman"/>
          <w:sz w:val="26"/>
          <w:szCs w:val="26"/>
        </w:rPr>
        <w:br/>
      </w:r>
    </w:p>
    <w:p w14:paraId="6CD67713" w14:textId="77777777" w:rsidR="00E557B1" w:rsidRDefault="006637D6" w:rsidP="006637D6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6637D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E557B1">
        <w:rPr>
          <w:rFonts w:ascii="Times New Roman" w:hAnsi="Times New Roman" w:cs="Times New Roman"/>
          <w:sz w:val="26"/>
          <w:szCs w:val="26"/>
        </w:rPr>
        <w:t xml:space="preserve">ФИЗИЧЕСКОЙ КУЛЬТУРЫ И </w:t>
      </w:r>
      <w:r w:rsidRPr="006637D6">
        <w:rPr>
          <w:rFonts w:ascii="Times New Roman" w:hAnsi="Times New Roman" w:cs="Times New Roman"/>
          <w:sz w:val="26"/>
          <w:szCs w:val="26"/>
        </w:rPr>
        <w:t>СПОРТА</w:t>
      </w:r>
    </w:p>
    <w:p w14:paraId="7AA2F7C7" w14:textId="77777777" w:rsidR="00D47293" w:rsidRPr="00D47293" w:rsidRDefault="006637D6" w:rsidP="006637D6">
      <w:pPr>
        <w:pStyle w:val="ConsPlusTitlePage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37D6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14:paraId="59089270" w14:textId="77777777" w:rsidR="00322969" w:rsidRPr="00A75819" w:rsidRDefault="00322969" w:rsidP="00322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8E6CA59" w14:textId="77777777" w:rsidR="00322969" w:rsidRPr="00A75819" w:rsidRDefault="00322969" w:rsidP="00322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75819">
        <w:rPr>
          <w:rFonts w:ascii="Times New Roman" w:hAnsi="Times New Roman" w:cs="Times New Roman"/>
          <w:b w:val="0"/>
          <w:sz w:val="26"/>
          <w:szCs w:val="26"/>
        </w:rPr>
        <w:t>ПРИКАЗ</w:t>
      </w:r>
    </w:p>
    <w:p w14:paraId="08ED953F" w14:textId="77777777" w:rsidR="00322969" w:rsidRPr="00A75819" w:rsidRDefault="00322969" w:rsidP="00322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D834E5B" w14:textId="77777777" w:rsidR="00322969" w:rsidRPr="00A75819" w:rsidRDefault="00322969" w:rsidP="00322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75819">
        <w:rPr>
          <w:rFonts w:ascii="Times New Roman" w:hAnsi="Times New Roman" w:cs="Times New Roman"/>
          <w:b w:val="0"/>
          <w:sz w:val="26"/>
          <w:szCs w:val="26"/>
        </w:rPr>
        <w:t>г. Абакан</w:t>
      </w:r>
    </w:p>
    <w:p w14:paraId="5161C2F0" w14:textId="375CB181" w:rsidR="00322969" w:rsidRPr="00A75819" w:rsidRDefault="00ED3388" w:rsidP="00217D7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859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7F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  <w:r w:rsidR="00E37F7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17D72">
        <w:rPr>
          <w:rFonts w:ascii="Times New Roman" w:hAnsi="Times New Roman" w:cs="Times New Roman"/>
          <w:b w:val="0"/>
          <w:sz w:val="26"/>
          <w:szCs w:val="26"/>
        </w:rPr>
        <w:t xml:space="preserve"> »    </w:t>
      </w:r>
      <w:r w:rsidR="00F0669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7F7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22969" w:rsidRPr="00A75819">
        <w:rPr>
          <w:rFonts w:ascii="Times New Roman" w:hAnsi="Times New Roman" w:cs="Times New Roman"/>
          <w:b w:val="0"/>
          <w:sz w:val="26"/>
          <w:szCs w:val="26"/>
        </w:rPr>
        <w:t>20</w:t>
      </w:r>
      <w:r w:rsidR="00B13D5A">
        <w:rPr>
          <w:rFonts w:ascii="Times New Roman" w:hAnsi="Times New Roman" w:cs="Times New Roman"/>
          <w:b w:val="0"/>
          <w:sz w:val="26"/>
          <w:szCs w:val="26"/>
        </w:rPr>
        <w:t>2</w:t>
      </w:r>
      <w:r w:rsidR="000017F4">
        <w:rPr>
          <w:rFonts w:ascii="Times New Roman" w:hAnsi="Times New Roman" w:cs="Times New Roman"/>
          <w:b w:val="0"/>
          <w:sz w:val="26"/>
          <w:szCs w:val="26"/>
        </w:rPr>
        <w:t>4</w:t>
      </w:r>
      <w:r w:rsidR="009143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969" w:rsidRPr="00A75819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</w:t>
      </w:r>
      <w:r w:rsidR="00A3152A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09697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37F7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8B17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7D72">
        <w:rPr>
          <w:rFonts w:ascii="Times New Roman" w:hAnsi="Times New Roman" w:cs="Times New Roman"/>
          <w:b w:val="0"/>
          <w:sz w:val="26"/>
          <w:szCs w:val="26"/>
        </w:rPr>
        <w:t>№</w:t>
      </w:r>
      <w:r w:rsidR="00096970">
        <w:rPr>
          <w:rFonts w:ascii="Times New Roman" w:hAnsi="Times New Roman" w:cs="Times New Roman"/>
          <w:b w:val="0"/>
          <w:sz w:val="26"/>
          <w:szCs w:val="26"/>
        </w:rPr>
        <w:t xml:space="preserve"> 160-</w:t>
      </w:r>
    </w:p>
    <w:p w14:paraId="2E804EC6" w14:textId="77777777" w:rsidR="00322969" w:rsidRPr="00A75819" w:rsidRDefault="00322969" w:rsidP="00322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CC48395" w14:textId="77777777" w:rsidR="00D0682D" w:rsidRDefault="000325FA" w:rsidP="000325F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4387A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0017F4" w:rsidRPr="0054387A">
        <w:rPr>
          <w:rFonts w:ascii="Times New Roman" w:hAnsi="Times New Roman" w:cs="Times New Roman"/>
          <w:b w:val="0"/>
          <w:bCs/>
          <w:sz w:val="26"/>
          <w:szCs w:val="26"/>
        </w:rPr>
        <w:t>б утверждении Положения о материальном стимулировании</w:t>
      </w:r>
    </w:p>
    <w:p w14:paraId="16617E83" w14:textId="77777777" w:rsidR="00D0682D" w:rsidRDefault="000017F4" w:rsidP="000325F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4387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325FA" w:rsidRPr="0054387A">
        <w:rPr>
          <w:rFonts w:ascii="Times New Roman" w:hAnsi="Times New Roman" w:cs="Times New Roman"/>
          <w:b w:val="0"/>
          <w:bCs/>
          <w:sz w:val="26"/>
          <w:szCs w:val="26"/>
        </w:rPr>
        <w:t>государственных гражданских служащих Министерства</w:t>
      </w:r>
      <w:r w:rsidR="00E557B1" w:rsidRPr="0054387A">
        <w:rPr>
          <w:rFonts w:ascii="Times New Roman" w:hAnsi="Times New Roman" w:cs="Times New Roman"/>
          <w:b w:val="0"/>
          <w:bCs/>
          <w:sz w:val="26"/>
          <w:szCs w:val="26"/>
        </w:rPr>
        <w:t xml:space="preserve"> физической культуры</w:t>
      </w:r>
    </w:p>
    <w:p w14:paraId="0B5AD6C1" w14:textId="39F8BC6D" w:rsidR="000325FA" w:rsidRPr="0054387A" w:rsidRDefault="00E557B1" w:rsidP="000325FA">
      <w:pPr>
        <w:pStyle w:val="ConsPlusTitle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r w:rsidRPr="0054387A">
        <w:rPr>
          <w:rFonts w:ascii="Times New Roman" w:hAnsi="Times New Roman" w:cs="Times New Roman"/>
          <w:b w:val="0"/>
          <w:bCs/>
          <w:sz w:val="26"/>
          <w:szCs w:val="26"/>
        </w:rPr>
        <w:t xml:space="preserve"> и</w:t>
      </w:r>
      <w:r w:rsidR="000325FA" w:rsidRPr="0054387A">
        <w:rPr>
          <w:rFonts w:ascii="Times New Roman" w:hAnsi="Times New Roman" w:cs="Times New Roman"/>
          <w:b w:val="0"/>
          <w:bCs/>
          <w:sz w:val="26"/>
          <w:szCs w:val="26"/>
        </w:rPr>
        <w:t xml:space="preserve"> спорта Республики Хакасия</w:t>
      </w:r>
    </w:p>
    <w:p w14:paraId="36ED4EE7" w14:textId="77777777" w:rsidR="00D47293" w:rsidRPr="0054387A" w:rsidRDefault="00D47293" w:rsidP="003229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F8D4E0" w14:textId="6740D87D" w:rsidR="00806824" w:rsidRPr="000017F4" w:rsidRDefault="000017F4" w:rsidP="00322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7F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0017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017F4">
        <w:rPr>
          <w:rFonts w:ascii="Times New Roman" w:hAnsi="Times New Roman" w:cs="Times New Roman"/>
          <w:sz w:val="26"/>
          <w:szCs w:val="26"/>
        </w:rPr>
        <w:t xml:space="preserve"> от 27.07.2004 </w:t>
      </w:r>
      <w:r w:rsidR="003E75AB">
        <w:rPr>
          <w:rFonts w:ascii="Times New Roman" w:hAnsi="Times New Roman" w:cs="Times New Roman"/>
          <w:sz w:val="26"/>
          <w:szCs w:val="26"/>
        </w:rPr>
        <w:t xml:space="preserve">№ </w:t>
      </w:r>
      <w:r w:rsidRPr="000017F4">
        <w:rPr>
          <w:rFonts w:ascii="Times New Roman" w:hAnsi="Times New Roman" w:cs="Times New Roman"/>
          <w:sz w:val="26"/>
          <w:szCs w:val="26"/>
        </w:rPr>
        <w:t>79-ФЗ</w:t>
      </w:r>
      <w:r w:rsidR="00E739EF">
        <w:rPr>
          <w:rFonts w:ascii="Times New Roman" w:hAnsi="Times New Roman" w:cs="Times New Roman"/>
          <w:sz w:val="26"/>
          <w:szCs w:val="26"/>
        </w:rPr>
        <w:br/>
      </w:r>
      <w:r w:rsidR="003E75AB">
        <w:rPr>
          <w:rFonts w:ascii="Times New Roman" w:hAnsi="Times New Roman" w:cs="Times New Roman"/>
          <w:sz w:val="26"/>
          <w:szCs w:val="26"/>
        </w:rPr>
        <w:t>«</w:t>
      </w:r>
      <w:r w:rsidRPr="000017F4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3E75AB">
        <w:rPr>
          <w:rFonts w:ascii="Times New Roman" w:hAnsi="Times New Roman" w:cs="Times New Roman"/>
          <w:sz w:val="26"/>
          <w:szCs w:val="26"/>
        </w:rPr>
        <w:t>»</w:t>
      </w:r>
      <w:r w:rsidR="00E739EF">
        <w:rPr>
          <w:rFonts w:ascii="Times New Roman" w:hAnsi="Times New Roman" w:cs="Times New Roman"/>
          <w:sz w:val="26"/>
          <w:szCs w:val="26"/>
        </w:rPr>
        <w:br/>
      </w:r>
      <w:r w:rsidRPr="000017F4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</w:t>
      </w:r>
      <w:hyperlink r:id="rId10" w:history="1">
        <w:r w:rsidRPr="000017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017F4">
        <w:rPr>
          <w:rFonts w:ascii="Times New Roman" w:hAnsi="Times New Roman" w:cs="Times New Roman"/>
          <w:sz w:val="26"/>
          <w:szCs w:val="26"/>
        </w:rPr>
        <w:t xml:space="preserve"> Республики Хакасия от 28.02.2006</w:t>
      </w:r>
      <w:r w:rsidR="00E739EF">
        <w:rPr>
          <w:rFonts w:ascii="Times New Roman" w:hAnsi="Times New Roman" w:cs="Times New Roman"/>
          <w:sz w:val="26"/>
          <w:szCs w:val="26"/>
        </w:rPr>
        <w:br/>
      </w:r>
      <w:r w:rsidR="003E75AB">
        <w:rPr>
          <w:rFonts w:ascii="Times New Roman" w:hAnsi="Times New Roman" w:cs="Times New Roman"/>
          <w:sz w:val="26"/>
          <w:szCs w:val="26"/>
        </w:rPr>
        <w:t>№</w:t>
      </w:r>
      <w:r w:rsidRPr="000017F4">
        <w:rPr>
          <w:rFonts w:ascii="Times New Roman" w:hAnsi="Times New Roman" w:cs="Times New Roman"/>
          <w:sz w:val="26"/>
          <w:szCs w:val="26"/>
        </w:rPr>
        <w:t xml:space="preserve"> 9-ЗРХ </w:t>
      </w:r>
      <w:r w:rsidR="003E75AB">
        <w:rPr>
          <w:rFonts w:ascii="Times New Roman" w:hAnsi="Times New Roman" w:cs="Times New Roman"/>
          <w:sz w:val="26"/>
          <w:szCs w:val="26"/>
        </w:rPr>
        <w:t>«</w:t>
      </w:r>
      <w:r w:rsidRPr="000017F4">
        <w:rPr>
          <w:rFonts w:ascii="Times New Roman" w:hAnsi="Times New Roman" w:cs="Times New Roman"/>
          <w:sz w:val="26"/>
          <w:szCs w:val="26"/>
        </w:rPr>
        <w:t>О государственных должностях Республики Хакасия</w:t>
      </w:r>
      <w:r w:rsidR="00E739EF">
        <w:rPr>
          <w:rFonts w:ascii="Times New Roman" w:hAnsi="Times New Roman" w:cs="Times New Roman"/>
          <w:sz w:val="26"/>
          <w:szCs w:val="26"/>
        </w:rPr>
        <w:br/>
      </w:r>
      <w:r w:rsidRPr="000017F4">
        <w:rPr>
          <w:rFonts w:ascii="Times New Roman" w:hAnsi="Times New Roman" w:cs="Times New Roman"/>
          <w:sz w:val="26"/>
          <w:szCs w:val="26"/>
        </w:rPr>
        <w:t>и государственной гражданской службе Республики Хакасия</w:t>
      </w:r>
      <w:r w:rsidR="003E75AB">
        <w:rPr>
          <w:rFonts w:ascii="Times New Roman" w:hAnsi="Times New Roman" w:cs="Times New Roman"/>
          <w:sz w:val="26"/>
          <w:szCs w:val="26"/>
        </w:rPr>
        <w:t>»</w:t>
      </w:r>
      <w:r w:rsidRPr="000017F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3E75AB">
        <w:rPr>
          <w:rFonts w:ascii="Times New Roman" w:hAnsi="Times New Roman" w:cs="Times New Roman"/>
          <w:sz w:val="26"/>
          <w:szCs w:val="26"/>
        </w:rPr>
        <w:t>, приказом Аппарата и Министерства финансов Республики Хакасия от 23.03.2015 №48/58-од «Об утверждении Примерного положения</w:t>
      </w:r>
      <w:r w:rsidR="00E739EF">
        <w:rPr>
          <w:rFonts w:ascii="Times New Roman" w:hAnsi="Times New Roman" w:cs="Times New Roman"/>
          <w:sz w:val="26"/>
          <w:szCs w:val="26"/>
        </w:rPr>
        <w:br/>
      </w:r>
      <w:r w:rsidR="003E75AB">
        <w:rPr>
          <w:rFonts w:ascii="Times New Roman" w:hAnsi="Times New Roman" w:cs="Times New Roman"/>
          <w:sz w:val="26"/>
          <w:szCs w:val="26"/>
        </w:rPr>
        <w:t>о материальном стимулировании государственных гражданских служащих Республики Хакасия»</w:t>
      </w:r>
      <w:r w:rsidRPr="000017F4">
        <w:rPr>
          <w:rFonts w:ascii="Times New Roman" w:hAnsi="Times New Roman" w:cs="Times New Roman"/>
          <w:sz w:val="26"/>
          <w:szCs w:val="26"/>
        </w:rPr>
        <w:t xml:space="preserve"> </w:t>
      </w:r>
      <w:r w:rsidR="00806824" w:rsidRPr="000017F4">
        <w:rPr>
          <w:rFonts w:ascii="Times New Roman" w:hAnsi="Times New Roman" w:cs="Times New Roman"/>
          <w:sz w:val="26"/>
          <w:szCs w:val="26"/>
        </w:rPr>
        <w:t>приказываю:</w:t>
      </w:r>
    </w:p>
    <w:p w14:paraId="37E8D62F" w14:textId="244C09D9" w:rsidR="002A047F" w:rsidRPr="002A047F" w:rsidRDefault="002A047F" w:rsidP="009017C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047F">
        <w:rPr>
          <w:rFonts w:ascii="Times New Roman" w:hAnsi="Times New Roman" w:cs="Times New Roman"/>
          <w:sz w:val="26"/>
          <w:szCs w:val="26"/>
        </w:rPr>
        <w:t xml:space="preserve">Утвердить прилагаемое Примерное </w:t>
      </w:r>
      <w:hyperlink w:anchor="Par44" w:tooltip="ПРИМЕРНОЕ ПОЛОЖЕНИЕ" w:history="1">
        <w:r w:rsidRPr="002A047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A047F">
        <w:rPr>
          <w:rFonts w:ascii="Times New Roman" w:hAnsi="Times New Roman" w:cs="Times New Roman"/>
          <w:sz w:val="26"/>
          <w:szCs w:val="26"/>
        </w:rPr>
        <w:t xml:space="preserve"> о материальном стимулировании государственных гражданских служащих </w:t>
      </w:r>
      <w:r w:rsidR="00E739EF">
        <w:rPr>
          <w:rFonts w:ascii="Times New Roman" w:hAnsi="Times New Roman" w:cs="Times New Roman"/>
          <w:sz w:val="26"/>
          <w:szCs w:val="26"/>
        </w:rPr>
        <w:t xml:space="preserve">Министерства физической культуры и спорта </w:t>
      </w:r>
      <w:r w:rsidRPr="002A047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E739EF">
        <w:rPr>
          <w:rFonts w:ascii="Times New Roman" w:hAnsi="Times New Roman" w:cs="Times New Roman"/>
          <w:sz w:val="26"/>
          <w:szCs w:val="26"/>
        </w:rPr>
        <w:t>.</w:t>
      </w:r>
      <w:r w:rsidRPr="002A04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0B223A" w14:textId="4D78592A" w:rsidR="0067626D" w:rsidRDefault="0067626D" w:rsidP="009017C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047F">
        <w:rPr>
          <w:rFonts w:ascii="Times New Roman" w:hAnsi="Times New Roman" w:cs="Times New Roman"/>
          <w:sz w:val="26"/>
          <w:szCs w:val="26"/>
        </w:rPr>
        <w:t>Контроль за испол</w:t>
      </w:r>
      <w:r w:rsidR="00BB4257" w:rsidRPr="002A047F">
        <w:rPr>
          <w:rFonts w:ascii="Times New Roman" w:hAnsi="Times New Roman" w:cs="Times New Roman"/>
          <w:sz w:val="26"/>
          <w:szCs w:val="26"/>
        </w:rPr>
        <w:t>нением данного приказа оставляю за собой</w:t>
      </w:r>
      <w:r w:rsidRPr="002A047F">
        <w:rPr>
          <w:rFonts w:ascii="Times New Roman" w:hAnsi="Times New Roman" w:cs="Times New Roman"/>
          <w:sz w:val="26"/>
          <w:szCs w:val="26"/>
        </w:rPr>
        <w:t>.</w:t>
      </w:r>
    </w:p>
    <w:p w14:paraId="15D599C7" w14:textId="11CDF609" w:rsidR="002A047F" w:rsidRPr="002A047F" w:rsidRDefault="002A047F" w:rsidP="002A047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047F">
        <w:rPr>
          <w:rFonts w:ascii="Times New Roman" w:hAnsi="Times New Roman" w:cs="Times New Roman"/>
          <w:bCs/>
          <w:sz w:val="26"/>
          <w:szCs w:val="26"/>
        </w:rPr>
        <w:t>Признать утратившим силу приказ Министерства спорта Республики Хакасия от 24.11.2015 № 160-172 «Об утверждении Положения о материальном стимулировании государственных гражданских служащих Министерства спорта Республики Хакасия»</w:t>
      </w:r>
      <w:r w:rsidR="00A92664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B137F7" w14:textId="3E79148D" w:rsidR="002A047F" w:rsidRPr="0067626D" w:rsidRDefault="002A047F" w:rsidP="002A047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32CDDB8" w14:textId="377443FC" w:rsidR="00762E5C" w:rsidRDefault="00762E5C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60FD28" w14:textId="77777777" w:rsidR="00E94A25" w:rsidRDefault="00E94A25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839750" w14:textId="77777777" w:rsidR="00E557B1" w:rsidRDefault="00506046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57B1">
        <w:rPr>
          <w:rFonts w:ascii="Times New Roman" w:hAnsi="Times New Roman" w:cs="Times New Roman"/>
          <w:sz w:val="26"/>
          <w:szCs w:val="26"/>
        </w:rPr>
        <w:t xml:space="preserve">Министр </w:t>
      </w:r>
      <w:r w:rsidR="00E557B1" w:rsidRPr="00E557B1">
        <w:rPr>
          <w:rFonts w:ascii="Times New Roman" w:hAnsi="Times New Roman" w:cs="Times New Roman"/>
          <w:sz w:val="26"/>
          <w:szCs w:val="26"/>
        </w:rPr>
        <w:t>физической культуры</w:t>
      </w:r>
    </w:p>
    <w:p w14:paraId="4450A8AF" w14:textId="2BDEC98C" w:rsidR="00806824" w:rsidRDefault="00E557B1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57B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046">
        <w:rPr>
          <w:rFonts w:ascii="Times New Roman" w:hAnsi="Times New Roman" w:cs="Times New Roman"/>
          <w:sz w:val="26"/>
          <w:szCs w:val="26"/>
        </w:rPr>
        <w:t>спорта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5060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6C2803">
        <w:rPr>
          <w:rFonts w:ascii="Times New Roman" w:hAnsi="Times New Roman" w:cs="Times New Roman"/>
          <w:sz w:val="26"/>
          <w:szCs w:val="26"/>
        </w:rPr>
        <w:t xml:space="preserve">    С.В. Кочан</w:t>
      </w:r>
    </w:p>
    <w:p w14:paraId="65642C7F" w14:textId="77777777" w:rsidR="00762E5C" w:rsidRDefault="00D47293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F0BE5B1" w14:textId="77777777" w:rsidR="005267BD" w:rsidRDefault="005267BD" w:rsidP="00806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6CF8D0" w14:textId="77777777" w:rsidR="001C5934" w:rsidRDefault="004577E7" w:rsidP="004577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762E5C">
        <w:rPr>
          <w:rFonts w:ascii="Times New Roman" w:hAnsi="Times New Roman" w:cs="Times New Roman"/>
          <w:sz w:val="26"/>
          <w:szCs w:val="26"/>
        </w:rPr>
        <w:t xml:space="preserve">  </w:t>
      </w:r>
      <w:r w:rsidR="00217D7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60DE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757F8">
        <w:rPr>
          <w:rFonts w:ascii="Times New Roman" w:hAnsi="Times New Roman" w:cs="Times New Roman"/>
          <w:sz w:val="26"/>
          <w:szCs w:val="26"/>
        </w:rPr>
        <w:t xml:space="preserve">    </w:t>
      </w:r>
      <w:r w:rsidR="001C5934">
        <w:rPr>
          <w:rFonts w:ascii="Times New Roman" w:hAnsi="Times New Roman" w:cs="Times New Roman"/>
          <w:sz w:val="26"/>
          <w:szCs w:val="26"/>
        </w:rPr>
        <w:t xml:space="preserve">     </w:t>
      </w:r>
      <w:r w:rsidR="00551A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C593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7AA20E2" w14:textId="77777777" w:rsidR="003B1D42" w:rsidRDefault="003B1D42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4BC42AA" w14:textId="77777777" w:rsidR="00995B51" w:rsidRDefault="00995B51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5562EF3" w14:textId="77777777" w:rsidR="00995B51" w:rsidRDefault="00995B51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6540D26" w14:textId="77777777" w:rsidR="00995B51" w:rsidRDefault="00995B51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18941B9" w14:textId="77777777" w:rsidR="00995B51" w:rsidRDefault="00995B51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9AB24A9" w14:textId="77777777" w:rsidR="00995B51" w:rsidRDefault="00995B51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5AA21B0" w14:textId="77777777" w:rsidR="00012E63" w:rsidRDefault="00012E63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ADB42E9" w14:textId="77777777" w:rsidR="00012E63" w:rsidRDefault="00012E63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8A2ED04" w14:textId="77777777" w:rsidR="00012E63" w:rsidRDefault="00012E63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D6B7C69" w14:textId="77777777" w:rsidR="00012E63" w:rsidRDefault="00012E63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F908657" w14:textId="77777777" w:rsidR="00012E63" w:rsidRDefault="00012E63" w:rsidP="00DB04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E92508C" w14:textId="66D14CA0" w:rsidR="00A147EB" w:rsidRDefault="00A147EB" w:rsidP="00F066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14:paraId="3D820AC0" w14:textId="77777777" w:rsidR="00A147EB" w:rsidRDefault="00A147EB" w:rsidP="00F066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D8FB81" w14:textId="3E28C7B4" w:rsidR="00812CDF" w:rsidRDefault="00812CDF" w:rsidP="00F066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14:paraId="1AE22E10" w14:textId="720DE46A" w:rsidR="00812CDF" w:rsidRDefault="00812CDF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A00B716" w14:textId="372FD839" w:rsidR="00812CDF" w:rsidRDefault="00812CDF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Андреева Е.В.</w:t>
      </w:r>
    </w:p>
    <w:p w14:paraId="175EA5AD" w14:textId="77777777" w:rsidR="00066CF1" w:rsidRDefault="00066CF1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4186DF3E" w14:textId="363BD60D" w:rsidR="00812CDF" w:rsidRDefault="00812CDF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 w:rsidR="002A047F">
        <w:rPr>
          <w:rFonts w:ascii="Times New Roman" w:hAnsi="Times New Roman" w:cs="Times New Roman"/>
          <w:sz w:val="26"/>
          <w:szCs w:val="26"/>
        </w:rPr>
        <w:t>Ошарова</w:t>
      </w:r>
      <w:proofErr w:type="spellEnd"/>
      <w:r w:rsidR="002A047F">
        <w:rPr>
          <w:rFonts w:ascii="Times New Roman" w:hAnsi="Times New Roman" w:cs="Times New Roman"/>
          <w:sz w:val="26"/>
          <w:szCs w:val="26"/>
        </w:rPr>
        <w:t xml:space="preserve"> И.Н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B43F47" w14:textId="0919597A" w:rsidR="00812CDF" w:rsidRDefault="00812CDF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C8A60FB" w14:textId="53B757D9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BB1F16E" w14:textId="3487DB62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AF810F2" w14:textId="79AF05A7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4A78CD88" w14:textId="1771A99C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E8478EB" w14:textId="3B1FD8DD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4FCF7C1D" w14:textId="65D9389A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95D6481" w14:textId="6EE58CAA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75253DC" w14:textId="2C6813BD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FC9F408" w14:textId="71A39D7C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CDDA24C" w14:textId="4DA80803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42484317" w14:textId="6942A7B0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D27FF14" w14:textId="42716A92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41247BF" w14:textId="1C5722A9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5D970AE" w14:textId="11C4A166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F7085E5" w14:textId="5ACD72BD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6B7A09E" w14:textId="1D998CB7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6B80E9D" w14:textId="7E157778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8954004" w14:textId="30C59206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67FCF57" w14:textId="10420A4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0923A09" w14:textId="14C95419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0AABFAFB" w14:textId="02C835F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53BB8B6" w14:textId="6F29FCD3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8D51B45" w14:textId="62840034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D08B86F" w14:textId="52986998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C17BC05" w14:textId="7594D073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690DB44D" w14:textId="4DCAD6CC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99F2E5E" w14:textId="6AC2B951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4B4C4B4A" w14:textId="48F1412E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6A5E5FBE" w14:textId="418BFAA7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21BB176" w14:textId="6B73B8B5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181E479" w14:textId="7F26E55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23A718A" w14:textId="672270B4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2F4AA4B9" w14:textId="5D9E264C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7300A54" w14:textId="2908EE64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6AE3CCE" w14:textId="755F99CD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6F9C4E0C" w14:textId="5A6B16D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959543C" w14:textId="12F8998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6627B899" w14:textId="1CE1A186" w:rsidR="005168D8" w:rsidRDefault="005168D8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16FE404A" w14:textId="32F5099C" w:rsidR="005168D8" w:rsidRDefault="005168D8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D7E7E62" w14:textId="77777777" w:rsidR="005168D8" w:rsidRDefault="005168D8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5BAF2AB" w14:textId="773C26E9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9ADB061" w14:textId="77545D44" w:rsidR="005168D8" w:rsidRDefault="005168D8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7A8AE659" w14:textId="77777777" w:rsidR="005168D8" w:rsidRDefault="005168D8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361CC648" w14:textId="08EF931F" w:rsidR="00E94A25" w:rsidRDefault="00E94A25" w:rsidP="00812CD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14:paraId="5C044D82" w14:textId="6255DA04" w:rsidR="00E94A25" w:rsidRPr="00E94A25" w:rsidRDefault="00E94A25" w:rsidP="00E94A2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</w:t>
      </w:r>
      <w:r w:rsidR="00373780">
        <w:t xml:space="preserve"> </w:t>
      </w:r>
      <w:r>
        <w:t xml:space="preserve">  </w:t>
      </w:r>
      <w:r w:rsidRPr="00E94A25">
        <w:rPr>
          <w:rFonts w:ascii="Times New Roman" w:hAnsi="Times New Roman" w:cs="Times New Roman"/>
          <w:sz w:val="26"/>
          <w:szCs w:val="26"/>
        </w:rPr>
        <w:t>Приложение</w:t>
      </w:r>
    </w:p>
    <w:p w14:paraId="06BC6708" w14:textId="2F3E7240" w:rsidR="00E94A25" w:rsidRDefault="00E94A25" w:rsidP="00E94A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94A25">
        <w:rPr>
          <w:rFonts w:ascii="Times New Roman" w:hAnsi="Times New Roman" w:cs="Times New Roman"/>
          <w:sz w:val="26"/>
          <w:szCs w:val="26"/>
        </w:rPr>
        <w:t>к приказу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A25">
        <w:rPr>
          <w:rFonts w:ascii="Times New Roman" w:hAnsi="Times New Roman" w:cs="Times New Roman"/>
          <w:sz w:val="26"/>
          <w:szCs w:val="26"/>
        </w:rPr>
        <w:t>Министерства</w:t>
      </w:r>
    </w:p>
    <w:p w14:paraId="451434F6" w14:textId="2323CB64" w:rsidR="00E94A25" w:rsidRPr="00E94A25" w:rsidRDefault="00E94A25" w:rsidP="00E94A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94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94A25">
        <w:rPr>
          <w:rFonts w:ascii="Times New Roman" w:hAnsi="Times New Roman" w:cs="Times New Roman"/>
          <w:sz w:val="26"/>
          <w:szCs w:val="26"/>
        </w:rPr>
        <w:t xml:space="preserve">физической культуры </w:t>
      </w:r>
    </w:p>
    <w:p w14:paraId="31772E0F" w14:textId="01D7721D" w:rsidR="00E94A25" w:rsidRPr="00E94A25" w:rsidRDefault="00E94A25" w:rsidP="00E94A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94A25">
        <w:rPr>
          <w:rFonts w:ascii="Times New Roman" w:hAnsi="Times New Roman" w:cs="Times New Roman"/>
          <w:sz w:val="26"/>
          <w:szCs w:val="26"/>
        </w:rPr>
        <w:t>и спорта Республики Хакасия</w:t>
      </w:r>
    </w:p>
    <w:p w14:paraId="1D5C4E37" w14:textId="3A1A7324" w:rsidR="00E94A25" w:rsidRPr="00E94A25" w:rsidRDefault="00E94A25" w:rsidP="00E94A2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E94A2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70F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__2024 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160-</w:t>
      </w:r>
    </w:p>
    <w:p w14:paraId="79315670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CE0B4F" w14:textId="3F33822A" w:rsidR="00E94A25" w:rsidRPr="00525B0D" w:rsidRDefault="00E94A25" w:rsidP="00E94A25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Par44"/>
      <w:bookmarkEnd w:id="0"/>
      <w:r w:rsidRPr="00525B0D">
        <w:rPr>
          <w:rFonts w:ascii="Times New Roman" w:hAnsi="Times New Roman" w:cs="Times New Roman"/>
          <w:b w:val="0"/>
          <w:bCs/>
          <w:sz w:val="26"/>
          <w:szCs w:val="26"/>
        </w:rPr>
        <w:t>ПОЛОЖЕНИЕ</w:t>
      </w:r>
    </w:p>
    <w:p w14:paraId="290A7142" w14:textId="2AA5F08E" w:rsidR="00E94A25" w:rsidRPr="00525B0D" w:rsidRDefault="00E17316" w:rsidP="003C214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3C2143">
        <w:rPr>
          <w:rFonts w:ascii="Times New Roman" w:hAnsi="Times New Roman" w:cs="Times New Roman"/>
          <w:b w:val="0"/>
          <w:bCs/>
          <w:sz w:val="26"/>
          <w:szCs w:val="26"/>
        </w:rPr>
        <w:t xml:space="preserve"> материальном стимулировании государственных гражданских служащих</w:t>
      </w:r>
      <w:r w:rsidR="003C2143" w:rsidRPr="003C2143">
        <w:rPr>
          <w:rFonts w:ascii="Times New Roman" w:hAnsi="Times New Roman" w:cs="Times New Roman"/>
          <w:sz w:val="26"/>
          <w:szCs w:val="26"/>
        </w:rPr>
        <w:t xml:space="preserve"> </w:t>
      </w:r>
      <w:r w:rsidR="003C2143" w:rsidRPr="003C2143">
        <w:rPr>
          <w:rFonts w:ascii="Times New Roman" w:hAnsi="Times New Roman" w:cs="Times New Roman"/>
          <w:b w:val="0"/>
          <w:bCs/>
          <w:sz w:val="26"/>
          <w:szCs w:val="26"/>
        </w:rPr>
        <w:t xml:space="preserve">Министерства физической культуры и спорта </w:t>
      </w:r>
      <w:r w:rsidR="003C2143" w:rsidRPr="003B4782">
        <w:rPr>
          <w:rFonts w:ascii="Times New Roman" w:hAnsi="Times New Roman" w:cs="Times New Roman"/>
          <w:b w:val="0"/>
          <w:bCs/>
          <w:sz w:val="26"/>
          <w:szCs w:val="26"/>
        </w:rPr>
        <w:t>Республики Хакасия</w:t>
      </w:r>
      <w:r w:rsidR="003C2143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14:paraId="10A7ADAC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BE57E9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03F3081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349ACF" w14:textId="1C8AB5E0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11" w:history="1">
        <w:r w:rsidRPr="00E94A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4A25">
        <w:rPr>
          <w:rFonts w:ascii="Times New Roman" w:hAnsi="Times New Roman" w:cs="Times New Roman"/>
          <w:sz w:val="26"/>
          <w:szCs w:val="26"/>
        </w:rPr>
        <w:t xml:space="preserve"> от 27.07.2004 </w:t>
      </w:r>
      <w:r w:rsidR="00525B0D">
        <w:rPr>
          <w:rFonts w:ascii="Times New Roman" w:hAnsi="Times New Roman" w:cs="Times New Roman"/>
          <w:sz w:val="26"/>
          <w:szCs w:val="26"/>
        </w:rPr>
        <w:t>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79-ФЗ </w:t>
      </w:r>
      <w:r w:rsidR="00525B0D">
        <w:rPr>
          <w:rFonts w:ascii="Times New Roman" w:hAnsi="Times New Roman" w:cs="Times New Roman"/>
          <w:sz w:val="26"/>
          <w:szCs w:val="26"/>
        </w:rPr>
        <w:t>«</w:t>
      </w:r>
      <w:r w:rsidRPr="00E94A25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525B0D">
        <w:rPr>
          <w:rFonts w:ascii="Times New Roman" w:hAnsi="Times New Roman" w:cs="Times New Roman"/>
          <w:sz w:val="26"/>
          <w:szCs w:val="26"/>
        </w:rPr>
        <w:t>»</w:t>
      </w:r>
      <w:r w:rsidRPr="00E94A2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hyperlink r:id="rId12" w:history="1">
        <w:r w:rsidRPr="00E94A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4A25">
        <w:rPr>
          <w:rFonts w:ascii="Times New Roman" w:hAnsi="Times New Roman" w:cs="Times New Roman"/>
          <w:sz w:val="26"/>
          <w:szCs w:val="26"/>
        </w:rPr>
        <w:t xml:space="preserve"> Республики Хакасия от 28.02.2006 </w:t>
      </w:r>
      <w:r w:rsidR="00525B0D">
        <w:rPr>
          <w:rFonts w:ascii="Times New Roman" w:hAnsi="Times New Roman" w:cs="Times New Roman"/>
          <w:sz w:val="26"/>
          <w:szCs w:val="26"/>
        </w:rPr>
        <w:t>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9-ЗРХ </w:t>
      </w:r>
      <w:r w:rsidR="00525B0D">
        <w:rPr>
          <w:rFonts w:ascii="Times New Roman" w:hAnsi="Times New Roman" w:cs="Times New Roman"/>
          <w:sz w:val="26"/>
          <w:szCs w:val="26"/>
        </w:rPr>
        <w:t>«</w:t>
      </w:r>
      <w:r w:rsidRPr="00E94A25">
        <w:rPr>
          <w:rFonts w:ascii="Times New Roman" w:hAnsi="Times New Roman" w:cs="Times New Roman"/>
          <w:sz w:val="26"/>
          <w:szCs w:val="26"/>
        </w:rPr>
        <w:t>О государственных должностях Республики Хакасия и государственной гражданской службе Республики Хакасия</w:t>
      </w:r>
      <w:r w:rsidR="00525B0D">
        <w:rPr>
          <w:rFonts w:ascii="Times New Roman" w:hAnsi="Times New Roman" w:cs="Times New Roman"/>
          <w:sz w:val="26"/>
          <w:szCs w:val="26"/>
        </w:rPr>
        <w:t>»</w:t>
      </w:r>
      <w:r w:rsidRPr="00E94A2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</w:t>
      </w:r>
      <w:r w:rsidR="00525B0D" w:rsidRPr="00525B0D">
        <w:rPr>
          <w:rFonts w:ascii="Times New Roman" w:hAnsi="Times New Roman" w:cs="Times New Roman"/>
          <w:sz w:val="26"/>
          <w:szCs w:val="26"/>
        </w:rPr>
        <w:t xml:space="preserve"> </w:t>
      </w:r>
      <w:r w:rsidR="00525B0D">
        <w:rPr>
          <w:rFonts w:ascii="Times New Roman" w:hAnsi="Times New Roman" w:cs="Times New Roman"/>
          <w:sz w:val="26"/>
          <w:szCs w:val="26"/>
        </w:rPr>
        <w:t>приказом Аппарата и Министерства финансов Республики Хакасия от 23.03.2015 №48/58-од «Об утверждении Примерного положения о материальном стимулировании государственных гражданских служащих Республики Хакасия»</w:t>
      </w:r>
      <w:r w:rsidR="00525B0D" w:rsidRPr="000017F4">
        <w:rPr>
          <w:rFonts w:ascii="Times New Roman" w:hAnsi="Times New Roman" w:cs="Times New Roman"/>
          <w:sz w:val="26"/>
          <w:szCs w:val="26"/>
        </w:rPr>
        <w:t xml:space="preserve"> </w:t>
      </w:r>
      <w:r w:rsidRPr="00E94A25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исполнения должностных обязанностей государственными гражданскими служащими Республики Хакасия</w:t>
      </w:r>
      <w:r w:rsidR="0006648A" w:rsidRPr="0006648A">
        <w:rPr>
          <w:rFonts w:ascii="Times New Roman" w:hAnsi="Times New Roman" w:cs="Times New Roman"/>
          <w:sz w:val="26"/>
          <w:szCs w:val="26"/>
        </w:rPr>
        <w:t xml:space="preserve"> </w:t>
      </w:r>
      <w:r w:rsidR="0006648A" w:rsidRPr="006B0B50">
        <w:rPr>
          <w:rFonts w:ascii="Times New Roman" w:hAnsi="Times New Roman" w:cs="Times New Roman"/>
          <w:sz w:val="26"/>
          <w:szCs w:val="26"/>
        </w:rPr>
        <w:t>Министерства физической культуры и спорта Республики Хакасия</w:t>
      </w:r>
      <w:r w:rsidRPr="00E94A25">
        <w:rPr>
          <w:rFonts w:ascii="Times New Roman" w:hAnsi="Times New Roman" w:cs="Times New Roman"/>
          <w:sz w:val="26"/>
          <w:szCs w:val="26"/>
        </w:rPr>
        <w:t xml:space="preserve"> (далее - гражданский служащий), создания условий для развития активности и инициативы гражданских служащих, повышения их трудовой и исполнительской дисциплины, усиления социальной защищенности и определяет порядок выплаты:</w:t>
      </w:r>
    </w:p>
    <w:p w14:paraId="0423B7CB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 гражданской службы;</w:t>
      </w:r>
    </w:p>
    <w:p w14:paraId="694E89E3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премии за выполнение особо важных и сложных заданий;</w:t>
      </w:r>
    </w:p>
    <w:p w14:paraId="050CAA93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материальной помощи;</w:t>
      </w:r>
    </w:p>
    <w:p w14:paraId="51F88C76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единовременного поощрения.</w:t>
      </w:r>
    </w:p>
    <w:p w14:paraId="47317A83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35BFCB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2. Порядок выплаты ежемесячной надбавки</w:t>
      </w:r>
    </w:p>
    <w:p w14:paraId="390B9E2C" w14:textId="77777777" w:rsidR="00E94A25" w:rsidRPr="00E94A25" w:rsidRDefault="00E94A25" w:rsidP="00E94A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за особые условия гражданской службы</w:t>
      </w:r>
    </w:p>
    <w:p w14:paraId="0DBFC625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2129D9" w14:textId="1414DEA9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2.1. Ежемесячная надбавка за особые условия гражданской службы устанавливается в пределах фонда оплаты труда в размере, установленном </w:t>
      </w:r>
      <w:hyperlink r:id="rId13" w:history="1">
        <w:r w:rsidRPr="00E94A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4A25">
        <w:rPr>
          <w:rFonts w:ascii="Times New Roman" w:hAnsi="Times New Roman" w:cs="Times New Roman"/>
          <w:sz w:val="26"/>
          <w:szCs w:val="26"/>
        </w:rPr>
        <w:t xml:space="preserve"> Республики Хакасия от 28.02.2006 </w:t>
      </w:r>
      <w:r w:rsidR="00E02B4E">
        <w:rPr>
          <w:rFonts w:ascii="Times New Roman" w:hAnsi="Times New Roman" w:cs="Times New Roman"/>
          <w:sz w:val="26"/>
          <w:szCs w:val="26"/>
        </w:rPr>
        <w:t>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9-ЗРХ </w:t>
      </w:r>
      <w:r w:rsidR="00E02B4E">
        <w:rPr>
          <w:rFonts w:ascii="Times New Roman" w:hAnsi="Times New Roman" w:cs="Times New Roman"/>
          <w:sz w:val="26"/>
          <w:szCs w:val="26"/>
        </w:rPr>
        <w:t>«</w:t>
      </w:r>
      <w:r w:rsidRPr="00E94A25">
        <w:rPr>
          <w:rFonts w:ascii="Times New Roman" w:hAnsi="Times New Roman" w:cs="Times New Roman"/>
          <w:sz w:val="26"/>
          <w:szCs w:val="26"/>
        </w:rPr>
        <w:t>О государственных должностях Республики Хакасия и государственной гражданской службе Республики Хакасия</w:t>
      </w:r>
      <w:r w:rsidR="00E02B4E">
        <w:rPr>
          <w:rFonts w:ascii="Times New Roman" w:hAnsi="Times New Roman" w:cs="Times New Roman"/>
          <w:sz w:val="26"/>
          <w:szCs w:val="26"/>
        </w:rPr>
        <w:t>»</w:t>
      </w:r>
      <w:r w:rsidR="00E332C0" w:rsidRPr="00E332C0">
        <w:rPr>
          <w:rFonts w:ascii="Times New Roman" w:hAnsi="Times New Roman" w:cs="Times New Roman"/>
          <w:sz w:val="26"/>
          <w:szCs w:val="26"/>
        </w:rPr>
        <w:t xml:space="preserve"> </w:t>
      </w:r>
      <w:r w:rsidR="00E332C0" w:rsidRPr="00E94A25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E94A25">
        <w:rPr>
          <w:rFonts w:ascii="Times New Roman" w:hAnsi="Times New Roman" w:cs="Times New Roman"/>
          <w:sz w:val="26"/>
          <w:szCs w:val="26"/>
        </w:rPr>
        <w:t xml:space="preserve"> для соответствующей группы должностей.</w:t>
      </w:r>
    </w:p>
    <w:p w14:paraId="404F2A58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2.2. К особым условиям гражданской службы относятся:</w:t>
      </w:r>
    </w:p>
    <w:p w14:paraId="38185ADF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профессиональный уровень исполнения должностных обязанностей в соответствии с должностным регламентом;</w:t>
      </w:r>
    </w:p>
    <w:p w14:paraId="1962DBE1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опыт работы по специальности и замещаемой должности;</w:t>
      </w:r>
    </w:p>
    <w:p w14:paraId="009A096E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компетентность при выполнении наиболее важных, сложных и ответственных работ;</w:t>
      </w:r>
    </w:p>
    <w:p w14:paraId="30686767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14:paraId="305394DD" w14:textId="2A72472F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2.3. Решение об установлении конкретного размера ежемесячной надбавки к должностному окладу за особые условия гражданской службы гражданским служащим принимается </w:t>
      </w:r>
      <w:r w:rsidR="0006648A">
        <w:rPr>
          <w:rFonts w:ascii="Times New Roman" w:hAnsi="Times New Roman" w:cs="Times New Roman"/>
          <w:sz w:val="26"/>
          <w:szCs w:val="26"/>
        </w:rPr>
        <w:t xml:space="preserve">Министром </w:t>
      </w:r>
      <w:r w:rsidR="0006648A" w:rsidRPr="006B0B50">
        <w:rPr>
          <w:rFonts w:ascii="Times New Roman" w:hAnsi="Times New Roman" w:cs="Times New Roman"/>
          <w:sz w:val="26"/>
          <w:szCs w:val="26"/>
        </w:rPr>
        <w:t>физической культуры и спорта Республики Хакасия</w:t>
      </w:r>
      <w:r w:rsidR="0006648A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07509">
        <w:rPr>
          <w:rFonts w:ascii="Times New Roman" w:hAnsi="Times New Roman" w:cs="Times New Roman"/>
          <w:sz w:val="26"/>
          <w:szCs w:val="26"/>
        </w:rPr>
        <w:t xml:space="preserve"> </w:t>
      </w:r>
      <w:r w:rsidR="0006648A">
        <w:rPr>
          <w:rFonts w:ascii="Times New Roman" w:hAnsi="Times New Roman" w:cs="Times New Roman"/>
          <w:sz w:val="26"/>
          <w:szCs w:val="26"/>
        </w:rPr>
        <w:t>- Министр)</w:t>
      </w:r>
      <w:r w:rsidR="0006648A" w:rsidRPr="00E94A25">
        <w:rPr>
          <w:rFonts w:ascii="Times New Roman" w:hAnsi="Times New Roman" w:cs="Times New Roman"/>
          <w:sz w:val="26"/>
          <w:szCs w:val="26"/>
        </w:rPr>
        <w:t xml:space="preserve"> </w:t>
      </w:r>
      <w:r w:rsidRPr="00E94A25">
        <w:rPr>
          <w:rFonts w:ascii="Times New Roman" w:hAnsi="Times New Roman" w:cs="Times New Roman"/>
          <w:sz w:val="26"/>
          <w:szCs w:val="26"/>
        </w:rPr>
        <w:t>и оформляется соответствующим правовым актом.</w:t>
      </w:r>
    </w:p>
    <w:p w14:paraId="1182BB57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гражданской службы устанавливается в следующих размерах:</w:t>
      </w:r>
    </w:p>
    <w:p w14:paraId="5F59BAA7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E94A25" w:rsidRPr="00E94A25" w14:paraId="54295F62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A26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должностей государственной гражданской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E21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Процент должностного оклада</w:t>
            </w:r>
          </w:p>
        </w:tc>
      </w:tr>
      <w:tr w:rsidR="00E94A25" w:rsidRPr="00E94A25" w14:paraId="6F29B9E9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522" w14:textId="77777777" w:rsidR="00E94A25" w:rsidRPr="00E94A25" w:rsidRDefault="00E94A25" w:rsidP="00E94A25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1. 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DB9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150 - 200</w:t>
            </w:r>
          </w:p>
        </w:tc>
      </w:tr>
      <w:tr w:rsidR="00E94A25" w:rsidRPr="00E94A25" w14:paraId="4927C6C4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954" w14:textId="77777777" w:rsidR="00E94A25" w:rsidRPr="00E94A25" w:rsidRDefault="00E94A25" w:rsidP="00E94A25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2. Главная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4C2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120 - 150</w:t>
            </w:r>
          </w:p>
        </w:tc>
      </w:tr>
      <w:tr w:rsidR="00E94A25" w:rsidRPr="00E94A25" w14:paraId="3550100A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133" w14:textId="77777777" w:rsidR="00E94A25" w:rsidRPr="00E94A25" w:rsidRDefault="00E94A25" w:rsidP="00E94A25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3. 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CC1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90 - 150</w:t>
            </w:r>
          </w:p>
        </w:tc>
      </w:tr>
      <w:tr w:rsidR="00E94A25" w:rsidRPr="00E94A25" w14:paraId="5A6ACB7C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6FF" w14:textId="77777777" w:rsidR="00E94A25" w:rsidRPr="00E94A25" w:rsidRDefault="00E94A25" w:rsidP="00E94A25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4.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CE5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60 - 90</w:t>
            </w:r>
          </w:p>
        </w:tc>
      </w:tr>
      <w:tr w:rsidR="00E94A25" w:rsidRPr="00E94A25" w14:paraId="393A961D" w14:textId="77777777" w:rsidTr="00D3638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C46" w14:textId="77777777" w:rsidR="00E94A25" w:rsidRPr="00E94A25" w:rsidRDefault="00E94A25" w:rsidP="00E94A25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5. Младшая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64E" w14:textId="77777777" w:rsidR="00E94A25" w:rsidRPr="00E94A25" w:rsidRDefault="00E94A25" w:rsidP="00E94A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A25">
              <w:rPr>
                <w:rFonts w:ascii="Times New Roman" w:hAnsi="Times New Roman" w:cs="Times New Roman"/>
                <w:sz w:val="26"/>
                <w:szCs w:val="26"/>
              </w:rPr>
              <w:t>до 60</w:t>
            </w:r>
          </w:p>
        </w:tc>
      </w:tr>
    </w:tbl>
    <w:p w14:paraId="179DA00B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1180BE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2.4. Выплата гражданским служащим ежемесячных надбавок к должностному окладу за особые условия гражданской службы производится одновременно с выплатой им окладов денежного содержания за соответствующий месяц.</w:t>
      </w:r>
    </w:p>
    <w:p w14:paraId="5B84BC15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306147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3. Порядок выплаты премии за выполнение особо важных</w:t>
      </w:r>
    </w:p>
    <w:p w14:paraId="711086A1" w14:textId="77777777" w:rsidR="00E94A25" w:rsidRPr="00E94A25" w:rsidRDefault="00E94A25" w:rsidP="00E94A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и сложных заданий</w:t>
      </w:r>
    </w:p>
    <w:p w14:paraId="2209C447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BB9FF2" w14:textId="09E121AA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3.1. Премирование гражданских служащих производится за выполнение особо важных и сложных заданий с учетом обеспечения задач и функций</w:t>
      </w:r>
      <w:r w:rsidR="00E02B4E" w:rsidRPr="00E02B4E">
        <w:rPr>
          <w:rFonts w:ascii="Times New Roman" w:hAnsi="Times New Roman" w:cs="Times New Roman"/>
          <w:sz w:val="26"/>
          <w:szCs w:val="26"/>
        </w:rPr>
        <w:t xml:space="preserve"> </w:t>
      </w:r>
      <w:r w:rsidR="00E02B4E" w:rsidRPr="006B0B50">
        <w:rPr>
          <w:rFonts w:ascii="Times New Roman" w:hAnsi="Times New Roman" w:cs="Times New Roman"/>
          <w:sz w:val="26"/>
          <w:szCs w:val="26"/>
        </w:rPr>
        <w:t>Министерства физической культуры и спорта Республики Хакасия</w:t>
      </w:r>
      <w:r w:rsidRPr="00E94A25">
        <w:rPr>
          <w:rFonts w:ascii="Times New Roman" w:hAnsi="Times New Roman" w:cs="Times New Roman"/>
          <w:sz w:val="26"/>
          <w:szCs w:val="26"/>
        </w:rPr>
        <w:t>, исполнения должностного регламента за счет средств фонда оплаты труда.</w:t>
      </w:r>
    </w:p>
    <w:p w14:paraId="17F4040C" w14:textId="49FF8145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3.2. Решение о выплате премии и ее размере принимается </w:t>
      </w:r>
      <w:r w:rsidR="00E02B4E">
        <w:rPr>
          <w:rFonts w:ascii="Times New Roman" w:hAnsi="Times New Roman" w:cs="Times New Roman"/>
          <w:sz w:val="26"/>
          <w:szCs w:val="26"/>
        </w:rPr>
        <w:t>Министром</w:t>
      </w:r>
      <w:r w:rsidRPr="00E94A25">
        <w:rPr>
          <w:rFonts w:ascii="Times New Roman" w:hAnsi="Times New Roman" w:cs="Times New Roman"/>
          <w:sz w:val="26"/>
          <w:szCs w:val="26"/>
        </w:rPr>
        <w:t xml:space="preserve"> по представлению руководителей структурных подразделений и оформляется правовым актом.</w:t>
      </w:r>
    </w:p>
    <w:p w14:paraId="074C0107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При принятии решения о выплате гражданскому служащему премии за выполнение особо важных и сложных заданий и определении ее размера учитывается:</w:t>
      </w:r>
    </w:p>
    <w:p w14:paraId="09D013A8" w14:textId="032BA06A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внедрение новых технологий, реализация масштабных проектов, повышающих эффективность деятельности</w:t>
      </w:r>
      <w:r w:rsidR="00E02B4E" w:rsidRPr="00E02B4E">
        <w:rPr>
          <w:rFonts w:ascii="Times New Roman" w:hAnsi="Times New Roman" w:cs="Times New Roman"/>
          <w:sz w:val="26"/>
          <w:szCs w:val="26"/>
        </w:rPr>
        <w:t xml:space="preserve"> </w:t>
      </w:r>
      <w:r w:rsidR="00E02B4E" w:rsidRPr="006B0B50">
        <w:rPr>
          <w:rFonts w:ascii="Times New Roman" w:hAnsi="Times New Roman" w:cs="Times New Roman"/>
          <w:sz w:val="26"/>
          <w:szCs w:val="26"/>
        </w:rPr>
        <w:t>Министерства физической культуры и спорта Республики Хакасия</w:t>
      </w:r>
      <w:r w:rsidRPr="00E94A25">
        <w:rPr>
          <w:rFonts w:ascii="Times New Roman" w:hAnsi="Times New Roman" w:cs="Times New Roman"/>
          <w:sz w:val="26"/>
          <w:szCs w:val="26"/>
        </w:rPr>
        <w:t>;</w:t>
      </w:r>
    </w:p>
    <w:p w14:paraId="0E8ECAA8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внедрение в работу эффективных форм и методов труда;</w:t>
      </w:r>
    </w:p>
    <w:p w14:paraId="17015278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выполнение в оперативном режиме большого объема внеплановой работы.</w:t>
      </w:r>
    </w:p>
    <w:p w14:paraId="28C58B5B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3.3. Размер премии за выполнение особо важных и сложных заданий, выплачиваемой государственному гражданскому служащему, максимальными размерами не ограничивается.</w:t>
      </w:r>
    </w:p>
    <w:p w14:paraId="3D7FD9A8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CDD353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4. Порядок выплаты материальной помощи</w:t>
      </w:r>
    </w:p>
    <w:p w14:paraId="2F311A6E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CFAA6F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4.1. Материальная помощь выплачивается гражданским служащим один раз в год в размере одного оклада денежного содержания. Материальная помощь выплачивается по личному заявлению гражданского служащего в течение календарного года независимо от его ухода в ежегодный основной оплачиваемый отпуск, а при отсутствии заявления - одновременно с денежным </w:t>
      </w:r>
      <w:bookmarkStart w:id="1" w:name="_GoBack"/>
      <w:r w:rsidRPr="00E94A25">
        <w:rPr>
          <w:rFonts w:ascii="Times New Roman" w:hAnsi="Times New Roman" w:cs="Times New Roman"/>
          <w:sz w:val="26"/>
          <w:szCs w:val="26"/>
        </w:rPr>
        <w:t>содержанием в декабре текущего года.</w:t>
      </w:r>
    </w:p>
    <w:p w14:paraId="7ECA07D6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4.2. При наличии экономии по фонду оплаты труда гражданским служащим дополнительно может выплачиваться материальная помощь сверх одного оклада денежного содержания:</w:t>
      </w:r>
    </w:p>
    <w:p w14:paraId="279BA0B1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связи с бракосочетанием;</w:t>
      </w:r>
    </w:p>
    <w:p w14:paraId="18707B33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связи с рождением ребенка;</w:t>
      </w:r>
    </w:p>
    <w:p w14:paraId="2E32FF49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связи со смертью близких родственников (родителей, супругов, детей, родных братьев и сестер);</w:t>
      </w:r>
    </w:p>
    <w:p w14:paraId="7578705A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случае тяжелого материального положения гражданского служащего в связи с утратой или повреждением имущества в результате пожара, другого стихийного бедствия;</w:t>
      </w:r>
    </w:p>
    <w:p w14:paraId="287B2EEC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связи с тяжелой болезнью гражданского служащего более одного месяца, подтвержденной непрерывным листком нетрудоспособности;</w:t>
      </w:r>
    </w:p>
    <w:p w14:paraId="18C3E1E3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в связи со смертью гражданского служащего (выплачивается одному из близких родственников по поданному им заявлению, на основании правового акта представителя нанимателя).</w:t>
      </w:r>
    </w:p>
    <w:p w14:paraId="2DBD8640" w14:textId="69527E26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4.3. Материальная помощь сверх одного оклада денежного содержания выплачивается гражданскому служащему по его заявлению, при наличии подтверждающих документов, на основании пр</w:t>
      </w:r>
      <w:r w:rsidR="00E332C0">
        <w:rPr>
          <w:rFonts w:ascii="Times New Roman" w:hAnsi="Times New Roman" w:cs="Times New Roman"/>
          <w:sz w:val="26"/>
          <w:szCs w:val="26"/>
        </w:rPr>
        <w:t>иказа Министра</w:t>
      </w:r>
      <w:r w:rsidRPr="00E94A25">
        <w:rPr>
          <w:rFonts w:ascii="Times New Roman" w:hAnsi="Times New Roman" w:cs="Times New Roman"/>
          <w:sz w:val="26"/>
          <w:szCs w:val="26"/>
        </w:rPr>
        <w:t>.</w:t>
      </w:r>
    </w:p>
    <w:p w14:paraId="5AD41559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43D7D8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5. Порядок выплаты единовременного поощрения</w:t>
      </w:r>
    </w:p>
    <w:p w14:paraId="66BC2B25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D014B0" w14:textId="26940F00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5.1. В соответствии со </w:t>
      </w:r>
      <w:hyperlink r:id="rId14" w:history="1">
        <w:r w:rsidRPr="00E94A25">
          <w:rPr>
            <w:rFonts w:ascii="Times New Roman" w:hAnsi="Times New Roman" w:cs="Times New Roman"/>
            <w:sz w:val="26"/>
            <w:szCs w:val="26"/>
          </w:rPr>
          <w:t>статьей 55</w:t>
        </w:r>
      </w:hyperlink>
      <w:r w:rsidRPr="00E94A2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E332C0">
        <w:rPr>
          <w:rFonts w:ascii="Times New Roman" w:hAnsi="Times New Roman" w:cs="Times New Roman"/>
          <w:sz w:val="26"/>
          <w:szCs w:val="26"/>
        </w:rPr>
        <w:t>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79-ФЗ </w:t>
      </w:r>
      <w:r w:rsidR="00E332C0">
        <w:rPr>
          <w:rFonts w:ascii="Times New Roman" w:hAnsi="Times New Roman" w:cs="Times New Roman"/>
          <w:sz w:val="26"/>
          <w:szCs w:val="26"/>
        </w:rPr>
        <w:t>«</w:t>
      </w:r>
      <w:r w:rsidRPr="00E94A25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E332C0">
        <w:rPr>
          <w:rFonts w:ascii="Times New Roman" w:hAnsi="Times New Roman" w:cs="Times New Roman"/>
          <w:sz w:val="26"/>
          <w:szCs w:val="26"/>
        </w:rPr>
        <w:t>»</w:t>
      </w:r>
      <w:r w:rsidRPr="00E94A2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hyperlink r:id="rId15" w:history="1">
        <w:r w:rsidRPr="00E94A25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E94A25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28.02.2006 </w:t>
      </w:r>
      <w:r w:rsidR="00E332C0">
        <w:rPr>
          <w:rFonts w:ascii="Times New Roman" w:hAnsi="Times New Roman" w:cs="Times New Roman"/>
          <w:sz w:val="26"/>
          <w:szCs w:val="26"/>
        </w:rPr>
        <w:t>№</w:t>
      </w:r>
      <w:r w:rsidRPr="00E94A25">
        <w:rPr>
          <w:rFonts w:ascii="Times New Roman" w:hAnsi="Times New Roman" w:cs="Times New Roman"/>
          <w:sz w:val="26"/>
          <w:szCs w:val="26"/>
        </w:rPr>
        <w:t xml:space="preserve"> 9-ЗРХ </w:t>
      </w:r>
      <w:r w:rsidR="00E332C0">
        <w:rPr>
          <w:rFonts w:ascii="Times New Roman" w:hAnsi="Times New Roman" w:cs="Times New Roman"/>
          <w:sz w:val="26"/>
          <w:szCs w:val="26"/>
        </w:rPr>
        <w:t>«</w:t>
      </w:r>
      <w:r w:rsidRPr="00E94A25">
        <w:rPr>
          <w:rFonts w:ascii="Times New Roman" w:hAnsi="Times New Roman" w:cs="Times New Roman"/>
          <w:sz w:val="26"/>
          <w:szCs w:val="26"/>
        </w:rPr>
        <w:t>О государственных должностях Республики Хакасия и государственной гражданской службе Республики Хакасия</w:t>
      </w:r>
      <w:r w:rsidR="00E332C0">
        <w:rPr>
          <w:rFonts w:ascii="Times New Roman" w:hAnsi="Times New Roman" w:cs="Times New Roman"/>
          <w:sz w:val="26"/>
          <w:szCs w:val="26"/>
        </w:rPr>
        <w:t>»</w:t>
      </w:r>
      <w:r w:rsidRPr="00E94A2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за безупречную и эффективную гражданскую службу гражданским служащим выплачивается:</w:t>
      </w:r>
    </w:p>
    <w:p w14:paraId="58B69381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а) в связи с выходом на государственную пенсию за выслугу лет:</w:t>
      </w:r>
    </w:p>
    <w:p w14:paraId="6F45A775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при стаже государственной службы от 15 до 20 лет - единовременное поощрение в размере месячного денежного содержания;</w:t>
      </w:r>
    </w:p>
    <w:p w14:paraId="5E362D69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при стаже государственной службы от 20 до 25 лет - единовременное поощрение в размере двукратного месячного денежного содержания;</w:t>
      </w:r>
    </w:p>
    <w:p w14:paraId="5F79035D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при стаже государственной службы 25 лет и более - единовременное поощрение в размере трехкратного месячного денежного содержания;</w:t>
      </w:r>
    </w:p>
    <w:p w14:paraId="4082E80B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б) при объявлении благодарности - единовременное поощрение в размере должностного оклада;</w:t>
      </w:r>
    </w:p>
    <w:p w14:paraId="790CBEFE" w14:textId="51E09B75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в) при награждении Почетной грамотой </w:t>
      </w:r>
      <w:r w:rsidR="00580B02">
        <w:rPr>
          <w:rFonts w:ascii="Times New Roman" w:hAnsi="Times New Roman" w:cs="Times New Roman"/>
          <w:sz w:val="26"/>
          <w:szCs w:val="26"/>
        </w:rPr>
        <w:t xml:space="preserve">государственного органа </w:t>
      </w:r>
      <w:r w:rsidRPr="00E94A25">
        <w:rPr>
          <w:rFonts w:ascii="Times New Roman" w:hAnsi="Times New Roman" w:cs="Times New Roman"/>
          <w:sz w:val="26"/>
          <w:szCs w:val="26"/>
        </w:rPr>
        <w:t>Республики Хакасия - единовременное поощрение в размере должностного оклада;</w:t>
      </w:r>
    </w:p>
    <w:p w14:paraId="7907FDAC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г) при наличии экономии по фонду оплаты труда государственным служащим выплачивается единовременное поощрение за успешное и добросовестное выполнение своих должностных обязанностей, в связи с юбилейными датами, праздничными днями и (или) профессиональными праздниками.</w:t>
      </w:r>
    </w:p>
    <w:p w14:paraId="429BA2CD" w14:textId="1509E7CE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5.2. Решение о выплате единовременного поощрения гражданскому служащему принимается </w:t>
      </w:r>
      <w:r w:rsidR="00E07C95">
        <w:rPr>
          <w:rFonts w:ascii="Times New Roman" w:hAnsi="Times New Roman" w:cs="Times New Roman"/>
          <w:sz w:val="26"/>
          <w:szCs w:val="26"/>
        </w:rPr>
        <w:t xml:space="preserve">Министром </w:t>
      </w:r>
      <w:r w:rsidRPr="00E94A25">
        <w:rPr>
          <w:rFonts w:ascii="Times New Roman" w:hAnsi="Times New Roman" w:cs="Times New Roman"/>
          <w:sz w:val="26"/>
          <w:szCs w:val="26"/>
        </w:rPr>
        <w:t>и оформляется правовым актом.</w:t>
      </w:r>
    </w:p>
    <w:p w14:paraId="67C15AED" w14:textId="15CC67CB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 xml:space="preserve">Выплата гражданскому служащему единовременного поощрения производится в пределах установленного фонда оплаты труда гражданских служащих </w:t>
      </w:r>
      <w:r w:rsidR="00E07C95">
        <w:rPr>
          <w:rFonts w:ascii="Times New Roman" w:hAnsi="Times New Roman" w:cs="Times New Roman"/>
          <w:sz w:val="26"/>
          <w:szCs w:val="26"/>
        </w:rPr>
        <w:t>Министерства физической культуры и спорта</w:t>
      </w:r>
      <w:r w:rsidRPr="00E94A25"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</w:p>
    <w:p w14:paraId="7FCA28BC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0989B10E" w14:textId="77777777" w:rsidR="00E94A25" w:rsidRPr="00E94A25" w:rsidRDefault="00E94A25" w:rsidP="00E94A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14:paraId="025A2A33" w14:textId="77777777" w:rsidR="00E94A25" w:rsidRPr="00E94A25" w:rsidRDefault="00E94A25" w:rsidP="00E94A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119E46" w14:textId="77777777" w:rsidR="00E94A25" w:rsidRPr="00E94A25" w:rsidRDefault="00E94A25" w:rsidP="00E94A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A25">
        <w:rPr>
          <w:rFonts w:ascii="Times New Roman" w:hAnsi="Times New Roman" w:cs="Times New Roman"/>
          <w:sz w:val="26"/>
          <w:szCs w:val="26"/>
        </w:rPr>
        <w:t>На оклад денежного содержания, ежемесячные и иные дополнительные выплаты начисляется районный коэффициент 1,3 и процентная надбавка за стаж работы в Республике Хакасия 30%.</w:t>
      </w:r>
    </w:p>
    <w:p w14:paraId="0838A48E" w14:textId="000D8E51" w:rsidR="00812CDF" w:rsidRPr="00E739EF" w:rsidRDefault="00812CDF" w:rsidP="00E94A2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12CDF" w:rsidRPr="00E739EF" w:rsidSect="003B478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419D" w14:textId="77777777" w:rsidR="00F47B6F" w:rsidRDefault="00F47B6F" w:rsidP="00830581">
      <w:pPr>
        <w:spacing w:line="240" w:lineRule="auto"/>
      </w:pPr>
      <w:r>
        <w:separator/>
      </w:r>
    </w:p>
  </w:endnote>
  <w:endnote w:type="continuationSeparator" w:id="0">
    <w:p w14:paraId="686D48F1" w14:textId="77777777" w:rsidR="00F47B6F" w:rsidRDefault="00F47B6F" w:rsidP="0083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636F" w14:textId="77777777" w:rsidR="00F47B6F" w:rsidRDefault="00F47B6F" w:rsidP="00830581">
      <w:pPr>
        <w:spacing w:line="240" w:lineRule="auto"/>
      </w:pPr>
      <w:r>
        <w:separator/>
      </w:r>
    </w:p>
  </w:footnote>
  <w:footnote w:type="continuationSeparator" w:id="0">
    <w:p w14:paraId="4AF79301" w14:textId="77777777" w:rsidR="00F47B6F" w:rsidRDefault="00F47B6F" w:rsidP="0083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593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3D510C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BE44FDA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0FB12334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233A1428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279C4D1F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B7A300D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31EF5E2A"/>
    <w:multiLevelType w:val="hybridMultilevel"/>
    <w:tmpl w:val="A3022E20"/>
    <w:lvl w:ilvl="0" w:tplc="54A0E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BE51E2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6FB54E82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7BC3389B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7BED173B"/>
    <w:multiLevelType w:val="hybridMultilevel"/>
    <w:tmpl w:val="851E720E"/>
    <w:lvl w:ilvl="0" w:tplc="2AE0343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BFC579B"/>
    <w:multiLevelType w:val="hybridMultilevel"/>
    <w:tmpl w:val="AA12EA6E"/>
    <w:lvl w:ilvl="0" w:tplc="54A0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A2A"/>
    <w:rsid w:val="000017F4"/>
    <w:rsid w:val="000105AF"/>
    <w:rsid w:val="00010DF9"/>
    <w:rsid w:val="00012E63"/>
    <w:rsid w:val="00023274"/>
    <w:rsid w:val="000325FA"/>
    <w:rsid w:val="00044B17"/>
    <w:rsid w:val="00047486"/>
    <w:rsid w:val="000476DC"/>
    <w:rsid w:val="00050592"/>
    <w:rsid w:val="0006648A"/>
    <w:rsid w:val="00066CF1"/>
    <w:rsid w:val="0006775B"/>
    <w:rsid w:val="00070C27"/>
    <w:rsid w:val="00073011"/>
    <w:rsid w:val="0007639A"/>
    <w:rsid w:val="000923C3"/>
    <w:rsid w:val="00093B35"/>
    <w:rsid w:val="00096377"/>
    <w:rsid w:val="00096970"/>
    <w:rsid w:val="000B1AD7"/>
    <w:rsid w:val="000C2522"/>
    <w:rsid w:val="000F09A1"/>
    <w:rsid w:val="00102D42"/>
    <w:rsid w:val="0013628E"/>
    <w:rsid w:val="00141C32"/>
    <w:rsid w:val="001427F5"/>
    <w:rsid w:val="00171C5A"/>
    <w:rsid w:val="001A0002"/>
    <w:rsid w:val="001A29F5"/>
    <w:rsid w:val="001A4248"/>
    <w:rsid w:val="001A6F94"/>
    <w:rsid w:val="001C5934"/>
    <w:rsid w:val="001C7BE8"/>
    <w:rsid w:val="001D0025"/>
    <w:rsid w:val="001F0929"/>
    <w:rsid w:val="001F0AB2"/>
    <w:rsid w:val="001F1C17"/>
    <w:rsid w:val="00200D39"/>
    <w:rsid w:val="00217D72"/>
    <w:rsid w:val="00236D54"/>
    <w:rsid w:val="00245C0B"/>
    <w:rsid w:val="002536E0"/>
    <w:rsid w:val="00253E9F"/>
    <w:rsid w:val="00257368"/>
    <w:rsid w:val="002660F0"/>
    <w:rsid w:val="002962E0"/>
    <w:rsid w:val="0029671C"/>
    <w:rsid w:val="002A047F"/>
    <w:rsid w:val="002F4CC4"/>
    <w:rsid w:val="00301E2A"/>
    <w:rsid w:val="00315DCD"/>
    <w:rsid w:val="0031679B"/>
    <w:rsid w:val="003217C4"/>
    <w:rsid w:val="00322969"/>
    <w:rsid w:val="003405F2"/>
    <w:rsid w:val="00343159"/>
    <w:rsid w:val="00344063"/>
    <w:rsid w:val="00361E0D"/>
    <w:rsid w:val="00373780"/>
    <w:rsid w:val="003751D0"/>
    <w:rsid w:val="00377C48"/>
    <w:rsid w:val="00386EFC"/>
    <w:rsid w:val="003A3A49"/>
    <w:rsid w:val="003A5306"/>
    <w:rsid w:val="003B1D42"/>
    <w:rsid w:val="003B4782"/>
    <w:rsid w:val="003C2143"/>
    <w:rsid w:val="003C5CB7"/>
    <w:rsid w:val="003D67C0"/>
    <w:rsid w:val="003E2F28"/>
    <w:rsid w:val="003E4C9E"/>
    <w:rsid w:val="003E75AB"/>
    <w:rsid w:val="00402080"/>
    <w:rsid w:val="00427383"/>
    <w:rsid w:val="00435DCA"/>
    <w:rsid w:val="004535B9"/>
    <w:rsid w:val="004577E7"/>
    <w:rsid w:val="004820D5"/>
    <w:rsid w:val="0048218B"/>
    <w:rsid w:val="00494650"/>
    <w:rsid w:val="00494866"/>
    <w:rsid w:val="004A13A7"/>
    <w:rsid w:val="004A5B0A"/>
    <w:rsid w:val="004A6653"/>
    <w:rsid w:val="004B4F02"/>
    <w:rsid w:val="004C1C1F"/>
    <w:rsid w:val="004C5422"/>
    <w:rsid w:val="004C7095"/>
    <w:rsid w:val="004D1032"/>
    <w:rsid w:val="004D516C"/>
    <w:rsid w:val="004E0C0B"/>
    <w:rsid w:val="004E160D"/>
    <w:rsid w:val="00506046"/>
    <w:rsid w:val="00507765"/>
    <w:rsid w:val="005168D8"/>
    <w:rsid w:val="00516B52"/>
    <w:rsid w:val="00517915"/>
    <w:rsid w:val="00525B0D"/>
    <w:rsid w:val="005267BD"/>
    <w:rsid w:val="0054387A"/>
    <w:rsid w:val="00550147"/>
    <w:rsid w:val="00551ACA"/>
    <w:rsid w:val="00560DE6"/>
    <w:rsid w:val="00561B06"/>
    <w:rsid w:val="00561F40"/>
    <w:rsid w:val="00570F25"/>
    <w:rsid w:val="00580B02"/>
    <w:rsid w:val="00584DF2"/>
    <w:rsid w:val="00594706"/>
    <w:rsid w:val="005B0A49"/>
    <w:rsid w:val="005B5CEC"/>
    <w:rsid w:val="005B5FAC"/>
    <w:rsid w:val="0061255C"/>
    <w:rsid w:val="00622FA3"/>
    <w:rsid w:val="006460A3"/>
    <w:rsid w:val="006630FB"/>
    <w:rsid w:val="006637D6"/>
    <w:rsid w:val="00664512"/>
    <w:rsid w:val="0067626D"/>
    <w:rsid w:val="006777E3"/>
    <w:rsid w:val="00680CB3"/>
    <w:rsid w:val="0068335C"/>
    <w:rsid w:val="006B0B50"/>
    <w:rsid w:val="006B63D4"/>
    <w:rsid w:val="006C0F25"/>
    <w:rsid w:val="006C2803"/>
    <w:rsid w:val="006C67B0"/>
    <w:rsid w:val="006D726B"/>
    <w:rsid w:val="00707509"/>
    <w:rsid w:val="00711180"/>
    <w:rsid w:val="0072672C"/>
    <w:rsid w:val="0073025E"/>
    <w:rsid w:val="007313B6"/>
    <w:rsid w:val="00736E1E"/>
    <w:rsid w:val="007378D8"/>
    <w:rsid w:val="00740904"/>
    <w:rsid w:val="0074703A"/>
    <w:rsid w:val="00762374"/>
    <w:rsid w:val="00762E5C"/>
    <w:rsid w:val="0078574F"/>
    <w:rsid w:val="00790DA3"/>
    <w:rsid w:val="00793E29"/>
    <w:rsid w:val="007C078E"/>
    <w:rsid w:val="007C2FDB"/>
    <w:rsid w:val="007E241B"/>
    <w:rsid w:val="00806824"/>
    <w:rsid w:val="00812CDF"/>
    <w:rsid w:val="00817395"/>
    <w:rsid w:val="00822A48"/>
    <w:rsid w:val="008266F1"/>
    <w:rsid w:val="00830581"/>
    <w:rsid w:val="00860B66"/>
    <w:rsid w:val="00862795"/>
    <w:rsid w:val="00866CEE"/>
    <w:rsid w:val="008740B1"/>
    <w:rsid w:val="008753BC"/>
    <w:rsid w:val="008B17EE"/>
    <w:rsid w:val="009017C6"/>
    <w:rsid w:val="00903901"/>
    <w:rsid w:val="0091149D"/>
    <w:rsid w:val="009143C6"/>
    <w:rsid w:val="00932F74"/>
    <w:rsid w:val="00941FA2"/>
    <w:rsid w:val="00963AA6"/>
    <w:rsid w:val="00966EE7"/>
    <w:rsid w:val="00983F4B"/>
    <w:rsid w:val="0099314C"/>
    <w:rsid w:val="009938EE"/>
    <w:rsid w:val="009946EE"/>
    <w:rsid w:val="00995B51"/>
    <w:rsid w:val="009A70AD"/>
    <w:rsid w:val="009B333B"/>
    <w:rsid w:val="009D12DD"/>
    <w:rsid w:val="009D43E4"/>
    <w:rsid w:val="00A13669"/>
    <w:rsid w:val="00A147EB"/>
    <w:rsid w:val="00A20C4B"/>
    <w:rsid w:val="00A3152A"/>
    <w:rsid w:val="00A3233C"/>
    <w:rsid w:val="00A519F6"/>
    <w:rsid w:val="00A561FD"/>
    <w:rsid w:val="00A576FC"/>
    <w:rsid w:val="00A66993"/>
    <w:rsid w:val="00A70A5D"/>
    <w:rsid w:val="00A732AE"/>
    <w:rsid w:val="00A75819"/>
    <w:rsid w:val="00A83FA5"/>
    <w:rsid w:val="00A8596E"/>
    <w:rsid w:val="00A92664"/>
    <w:rsid w:val="00A95854"/>
    <w:rsid w:val="00A95971"/>
    <w:rsid w:val="00AB1652"/>
    <w:rsid w:val="00AB3148"/>
    <w:rsid w:val="00AB3D30"/>
    <w:rsid w:val="00AB6678"/>
    <w:rsid w:val="00AE54F9"/>
    <w:rsid w:val="00AF447A"/>
    <w:rsid w:val="00AF44AC"/>
    <w:rsid w:val="00B1041C"/>
    <w:rsid w:val="00B10A2A"/>
    <w:rsid w:val="00B13D5A"/>
    <w:rsid w:val="00B358F6"/>
    <w:rsid w:val="00B410C4"/>
    <w:rsid w:val="00B43050"/>
    <w:rsid w:val="00B46DC9"/>
    <w:rsid w:val="00B503DC"/>
    <w:rsid w:val="00B50998"/>
    <w:rsid w:val="00B83348"/>
    <w:rsid w:val="00B84925"/>
    <w:rsid w:val="00BB4257"/>
    <w:rsid w:val="00BF4977"/>
    <w:rsid w:val="00BF7FBA"/>
    <w:rsid w:val="00C11BF3"/>
    <w:rsid w:val="00C14216"/>
    <w:rsid w:val="00C210E7"/>
    <w:rsid w:val="00C24CD2"/>
    <w:rsid w:val="00C62E50"/>
    <w:rsid w:val="00C632FF"/>
    <w:rsid w:val="00C64A91"/>
    <w:rsid w:val="00C76C2C"/>
    <w:rsid w:val="00CA4824"/>
    <w:rsid w:val="00CD72EA"/>
    <w:rsid w:val="00CE1028"/>
    <w:rsid w:val="00CE20EF"/>
    <w:rsid w:val="00CE351F"/>
    <w:rsid w:val="00CF157D"/>
    <w:rsid w:val="00CF7F10"/>
    <w:rsid w:val="00D062BD"/>
    <w:rsid w:val="00D0682D"/>
    <w:rsid w:val="00D229D1"/>
    <w:rsid w:val="00D23737"/>
    <w:rsid w:val="00D2526B"/>
    <w:rsid w:val="00D26EAD"/>
    <w:rsid w:val="00D27351"/>
    <w:rsid w:val="00D37EBD"/>
    <w:rsid w:val="00D449ED"/>
    <w:rsid w:val="00D47293"/>
    <w:rsid w:val="00D60237"/>
    <w:rsid w:val="00D61489"/>
    <w:rsid w:val="00D757F8"/>
    <w:rsid w:val="00D830CE"/>
    <w:rsid w:val="00DB04C4"/>
    <w:rsid w:val="00DC4857"/>
    <w:rsid w:val="00DC5371"/>
    <w:rsid w:val="00DD2EC2"/>
    <w:rsid w:val="00DF120B"/>
    <w:rsid w:val="00DF3852"/>
    <w:rsid w:val="00DF397C"/>
    <w:rsid w:val="00DF4E4F"/>
    <w:rsid w:val="00E0199A"/>
    <w:rsid w:val="00E02B4E"/>
    <w:rsid w:val="00E07C95"/>
    <w:rsid w:val="00E1431A"/>
    <w:rsid w:val="00E154D5"/>
    <w:rsid w:val="00E16FE9"/>
    <w:rsid w:val="00E17191"/>
    <w:rsid w:val="00E17316"/>
    <w:rsid w:val="00E251AB"/>
    <w:rsid w:val="00E259CD"/>
    <w:rsid w:val="00E332C0"/>
    <w:rsid w:val="00E36891"/>
    <w:rsid w:val="00E37F7D"/>
    <w:rsid w:val="00E4003F"/>
    <w:rsid w:val="00E45A16"/>
    <w:rsid w:val="00E557B1"/>
    <w:rsid w:val="00E62A65"/>
    <w:rsid w:val="00E6424B"/>
    <w:rsid w:val="00E656A4"/>
    <w:rsid w:val="00E6631D"/>
    <w:rsid w:val="00E675E2"/>
    <w:rsid w:val="00E7197F"/>
    <w:rsid w:val="00E727CC"/>
    <w:rsid w:val="00E739EF"/>
    <w:rsid w:val="00E820FC"/>
    <w:rsid w:val="00E94A25"/>
    <w:rsid w:val="00E979B5"/>
    <w:rsid w:val="00EA3581"/>
    <w:rsid w:val="00EB1E8A"/>
    <w:rsid w:val="00ED0DF6"/>
    <w:rsid w:val="00ED3388"/>
    <w:rsid w:val="00F06694"/>
    <w:rsid w:val="00F42C6C"/>
    <w:rsid w:val="00F45B4D"/>
    <w:rsid w:val="00F47B6F"/>
    <w:rsid w:val="00F574A6"/>
    <w:rsid w:val="00F575A8"/>
    <w:rsid w:val="00F755FD"/>
    <w:rsid w:val="00F77550"/>
    <w:rsid w:val="00F83F7A"/>
    <w:rsid w:val="00FA10D1"/>
    <w:rsid w:val="00FE13DB"/>
    <w:rsid w:val="00FE3246"/>
    <w:rsid w:val="00FE36CA"/>
    <w:rsid w:val="00FE5F34"/>
    <w:rsid w:val="00FF06C5"/>
    <w:rsid w:val="00FF2472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2D1"/>
  <w15:docId w15:val="{CF522A39-C33C-4BF7-B147-7D1B50C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58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5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05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22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6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10A2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A2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A2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A2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61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88&amp;n=100527&amp;date=13.02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8&amp;n=100527&amp;date=13.02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057&amp;date=13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8&amp;n=100527&amp;date=13.02.2023&amp;dst=100666&amp;field=134" TargetMode="External"/><Relationship Id="rId10" Type="http://schemas.openxmlformats.org/officeDocument/2006/relationships/hyperlink" Target="https://login.consultant.ru/link/?req=doc&amp;base=RLAW188&amp;n=100527&amp;date=13.02.2023&amp;dst=10059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057&amp;date=13.02.2023&amp;dst=100557&amp;field=134" TargetMode="External"/><Relationship Id="rId14" Type="http://schemas.openxmlformats.org/officeDocument/2006/relationships/hyperlink" Target="https://login.consultant.ru/link/?req=doc&amp;base=LAW&amp;n=431057&amp;date=13.02.2023&amp;dst=1006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CB03CA-2238-42BF-9659-FDC12411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</vt:lpstr>
      <vt:lpstr>    1. Общие положения</vt:lpstr>
      <vt:lpstr>    2. Порядок выплаты ежемесячной надбавки</vt:lpstr>
      <vt:lpstr>    3. Порядок выплаты премии за выполнение особо важных</vt:lpstr>
      <vt:lpstr>    4. Порядок выплаты материальной помощи</vt:lpstr>
      <vt:lpstr>    5. Порядок выплаты единовременного поощрения</vt:lpstr>
      <vt:lpstr>    6. Заключительные положения</vt:lpstr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mf19</dc:creator>
  <cp:lastModifiedBy>econom2</cp:lastModifiedBy>
  <cp:revision>94</cp:revision>
  <cp:lastPrinted>2024-03-12T10:37:00Z</cp:lastPrinted>
  <dcterms:created xsi:type="dcterms:W3CDTF">2021-10-15T10:45:00Z</dcterms:created>
  <dcterms:modified xsi:type="dcterms:W3CDTF">2024-03-12T10:40:00Z</dcterms:modified>
</cp:coreProperties>
</file>