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9F7BE" w14:textId="77777777" w:rsidR="00AE7463" w:rsidRPr="00AE7463" w:rsidRDefault="00AE7463" w:rsidP="00AE7463">
      <w:pPr>
        <w:widowControl w:val="0"/>
        <w:spacing w:after="0" w:line="240" w:lineRule="auto"/>
        <w:ind w:left="5387"/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</w:pPr>
      <w:r w:rsidRPr="00AE7463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 xml:space="preserve">УТВЕРЖДЕНО </w:t>
      </w:r>
    </w:p>
    <w:p w14:paraId="10E23E0B" w14:textId="77777777" w:rsidR="00AE7463" w:rsidRPr="00AE7463" w:rsidRDefault="00AE7463" w:rsidP="00AE7463">
      <w:pPr>
        <w:widowControl w:val="0"/>
        <w:spacing w:after="0" w:line="240" w:lineRule="auto"/>
        <w:ind w:left="5387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E7463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 xml:space="preserve">Приказом </w:t>
      </w:r>
      <w:r w:rsidRPr="00AE746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Министерства </w:t>
      </w:r>
    </w:p>
    <w:p w14:paraId="5272F5F3" w14:textId="77777777" w:rsidR="00AE7463" w:rsidRPr="00AE7463" w:rsidRDefault="00AE7463" w:rsidP="00AE7463">
      <w:pPr>
        <w:widowControl w:val="0"/>
        <w:spacing w:after="0" w:line="240" w:lineRule="auto"/>
        <w:ind w:left="5387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E746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физической культуры и спорта </w:t>
      </w:r>
    </w:p>
    <w:p w14:paraId="1F524FD5" w14:textId="77777777" w:rsidR="00AE7463" w:rsidRPr="00AE7463" w:rsidRDefault="00AE7463" w:rsidP="00AE7463">
      <w:pPr>
        <w:widowControl w:val="0"/>
        <w:spacing w:after="0" w:line="240" w:lineRule="auto"/>
        <w:ind w:left="5387"/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</w:pPr>
      <w:r w:rsidRPr="00AE746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Республики Хакасии</w:t>
      </w:r>
    </w:p>
    <w:p w14:paraId="33CD6F14" w14:textId="77777777" w:rsidR="00AE7463" w:rsidRPr="00AE7463" w:rsidRDefault="00AE7463" w:rsidP="00AE7463">
      <w:pPr>
        <w:widowControl w:val="0"/>
        <w:spacing w:after="0" w:line="240" w:lineRule="auto"/>
        <w:ind w:left="5387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AE7463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>от «</w:t>
      </w:r>
      <w:r w:rsidRPr="00AE7463">
        <w:rPr>
          <w:rFonts w:ascii="Times New Roman" w:eastAsia="Courier New" w:hAnsi="Times New Roman" w:cs="Courier New"/>
          <w:color w:val="000000"/>
          <w:sz w:val="26"/>
          <w:szCs w:val="26"/>
          <w:u w:val="single"/>
          <w:lang w:eastAsia="ru-RU" w:bidi="ru-RU"/>
        </w:rPr>
        <w:t>29</w:t>
      </w:r>
      <w:r w:rsidRPr="00AE7463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 xml:space="preserve">» </w:t>
      </w:r>
      <w:r w:rsidRPr="00AE7463">
        <w:rPr>
          <w:rFonts w:ascii="Times New Roman" w:eastAsia="Courier New" w:hAnsi="Times New Roman" w:cs="Courier New"/>
          <w:color w:val="000000"/>
          <w:sz w:val="26"/>
          <w:szCs w:val="26"/>
          <w:u w:val="single"/>
          <w:lang w:eastAsia="ru-RU" w:bidi="ru-RU"/>
        </w:rPr>
        <w:t>апреля</w:t>
      </w:r>
      <w:r w:rsidRPr="00AE7463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 xml:space="preserve"> 2022 г. № </w:t>
      </w:r>
      <w:r w:rsidRPr="00AE7463">
        <w:rPr>
          <w:rFonts w:ascii="Times New Roman" w:eastAsia="Courier New" w:hAnsi="Times New Roman" w:cs="Courier New"/>
          <w:color w:val="000000"/>
          <w:sz w:val="26"/>
          <w:szCs w:val="26"/>
          <w:u w:val="single"/>
          <w:lang w:eastAsia="ru-RU" w:bidi="ru-RU"/>
        </w:rPr>
        <w:t>160-94</w:t>
      </w:r>
    </w:p>
    <w:p w14:paraId="6BB87F55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FF9D478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E58CB59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7DE14F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B397495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63A4CA6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9B51F3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2A3A25A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A98570D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150470C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FC2491C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4EDF128" w14:textId="5AE2918B" w:rsidR="00204ED2" w:rsidRDefault="00204ED2" w:rsidP="00204ED2">
      <w:pPr>
        <w:pStyle w:val="30"/>
        <w:shd w:val="clear" w:color="auto" w:fill="auto"/>
        <w:spacing w:before="0"/>
        <w:ind w:left="40"/>
      </w:pPr>
      <w:r>
        <w:t>Положени</w:t>
      </w:r>
      <w:r w:rsidR="00F12C24">
        <w:t>е</w:t>
      </w:r>
    </w:p>
    <w:p w14:paraId="490B23DF" w14:textId="447B2001" w:rsidR="009702AC" w:rsidRDefault="00F12C24" w:rsidP="00204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</w:t>
      </w:r>
      <w:r w:rsidR="00204ED2">
        <w:rPr>
          <w:rFonts w:ascii="Times New Roman" w:hAnsi="Times New Roman" w:cs="Times New Roman"/>
          <w:b/>
          <w:bCs/>
          <w:sz w:val="26"/>
          <w:szCs w:val="26"/>
        </w:rPr>
        <w:t>Конкурса Республики Хакасия</w:t>
      </w:r>
      <w:r w:rsidR="00F745EA" w:rsidRPr="002543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6F60C4B" w14:textId="52435A1A" w:rsidR="00F745EA" w:rsidRPr="002543F0" w:rsidRDefault="00F745EA" w:rsidP="009702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43F0">
        <w:rPr>
          <w:rFonts w:ascii="Times New Roman" w:hAnsi="Times New Roman" w:cs="Times New Roman"/>
          <w:b/>
          <w:bCs/>
          <w:sz w:val="26"/>
          <w:szCs w:val="26"/>
        </w:rPr>
        <w:t>«Лучш</w:t>
      </w:r>
      <w:r w:rsidR="009F2CF4">
        <w:rPr>
          <w:rFonts w:ascii="Times New Roman" w:hAnsi="Times New Roman" w:cs="Times New Roman"/>
          <w:b/>
          <w:bCs/>
          <w:sz w:val="26"/>
          <w:szCs w:val="26"/>
        </w:rPr>
        <w:t>ее</w:t>
      </w:r>
      <w:r w:rsidRPr="002543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354F1">
        <w:rPr>
          <w:rFonts w:ascii="Times New Roman" w:hAnsi="Times New Roman" w:cs="Times New Roman"/>
          <w:b/>
          <w:bCs/>
          <w:sz w:val="26"/>
          <w:szCs w:val="26"/>
        </w:rPr>
        <w:t>образовательн</w:t>
      </w:r>
      <w:r w:rsidR="009F2CF4">
        <w:rPr>
          <w:rFonts w:ascii="Times New Roman" w:hAnsi="Times New Roman" w:cs="Times New Roman"/>
          <w:b/>
          <w:bCs/>
          <w:sz w:val="26"/>
          <w:szCs w:val="26"/>
        </w:rPr>
        <w:t>ое</w:t>
      </w:r>
      <w:r w:rsidR="00E354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F2CF4">
        <w:rPr>
          <w:rFonts w:ascii="Times New Roman" w:hAnsi="Times New Roman" w:cs="Times New Roman"/>
          <w:b/>
          <w:bCs/>
          <w:sz w:val="26"/>
          <w:szCs w:val="26"/>
        </w:rPr>
        <w:t>учреждение</w:t>
      </w:r>
      <w:r w:rsidR="004C72B4">
        <w:rPr>
          <w:rFonts w:ascii="Times New Roman" w:hAnsi="Times New Roman" w:cs="Times New Roman"/>
          <w:b/>
          <w:bCs/>
          <w:sz w:val="26"/>
          <w:szCs w:val="26"/>
        </w:rPr>
        <w:t xml:space="preserve"> Республики Хакасия</w:t>
      </w:r>
      <w:r w:rsidRPr="002543F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18427CFA" w14:textId="77777777" w:rsidR="001D7808" w:rsidRPr="002543F0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9C15398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18B0C0B8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FDE05CB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13912A5F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3132806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0F339C8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1DFC9210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7D7C3292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20AD052D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28AC45D3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73FF6526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27D8572C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194E9E8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8DE4897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293A47E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51A553C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E44A202" w14:textId="7602B216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6076FCDD" w14:textId="4FCF8253" w:rsidR="002140F8" w:rsidRDefault="002140F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66C79466" w14:textId="77777777" w:rsidR="002140F8" w:rsidRDefault="002140F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28F4C5B2" w14:textId="438A7097" w:rsidR="00CE563D" w:rsidRDefault="00CE563D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10E2B12" w14:textId="07971FB1" w:rsidR="002140F8" w:rsidRDefault="002140F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A07FDF2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20E3E410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B80653A" w14:textId="77777777" w:rsidR="00CE563D" w:rsidRDefault="00CE563D" w:rsidP="00CE56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Республика Хакасия</w:t>
      </w:r>
    </w:p>
    <w:p w14:paraId="67B8401A" w14:textId="2966B954" w:rsidR="00CE563D" w:rsidRDefault="00CE563D" w:rsidP="00CE56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9702AC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3E3B6A20" w14:textId="77777777" w:rsidR="001D7808" w:rsidRDefault="001D78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08633568" w14:textId="518CA8E7" w:rsidR="00F745EA" w:rsidRPr="00F745EA" w:rsidRDefault="00591953" w:rsidP="00CE563D">
      <w:pPr>
        <w:pStyle w:val="1"/>
        <w:shd w:val="clear" w:color="auto" w:fill="auto"/>
        <w:spacing w:line="240" w:lineRule="auto"/>
        <w:ind w:firstLine="720"/>
        <w:contextualSpacing/>
        <w:jc w:val="center"/>
        <w:rPr>
          <w:b/>
          <w:bCs/>
          <w:color w:val="000000"/>
          <w:lang w:eastAsia="ru-RU" w:bidi="ru-RU"/>
        </w:rPr>
      </w:pPr>
      <w:r w:rsidRPr="002140F8">
        <w:rPr>
          <w:b/>
          <w:bCs/>
          <w:color w:val="000000"/>
          <w:lang w:eastAsia="ru-RU" w:bidi="ru-RU"/>
        </w:rPr>
        <w:lastRenderedPageBreak/>
        <w:t>1</w:t>
      </w:r>
      <w:r>
        <w:rPr>
          <w:b/>
          <w:bCs/>
          <w:color w:val="000000"/>
          <w:lang w:eastAsia="ru-RU" w:bidi="ru-RU"/>
        </w:rPr>
        <w:t xml:space="preserve">. </w:t>
      </w:r>
      <w:r w:rsidR="00F745EA" w:rsidRPr="00F745EA">
        <w:rPr>
          <w:b/>
          <w:bCs/>
          <w:color w:val="000000"/>
          <w:lang w:eastAsia="ru-RU" w:bidi="ru-RU"/>
        </w:rPr>
        <w:t>Общие положения</w:t>
      </w:r>
    </w:p>
    <w:p w14:paraId="610479D9" w14:textId="14B553BD" w:rsidR="00F745EA" w:rsidRDefault="00AC52BA" w:rsidP="00CE563D">
      <w:pPr>
        <w:pStyle w:val="1"/>
        <w:shd w:val="clear" w:color="auto" w:fill="auto"/>
        <w:spacing w:line="240" w:lineRule="auto"/>
        <w:ind w:firstLine="720"/>
        <w:contextualSpacing/>
        <w:jc w:val="both"/>
      </w:pPr>
      <w:r>
        <w:rPr>
          <w:color w:val="000000"/>
          <w:lang w:eastAsia="ru-RU" w:bidi="ru-RU"/>
        </w:rPr>
        <w:t>Конкурс Республики Хакасия</w:t>
      </w:r>
      <w:r w:rsidR="00F745EA">
        <w:rPr>
          <w:color w:val="000000"/>
          <w:lang w:eastAsia="ru-RU" w:bidi="ru-RU"/>
        </w:rPr>
        <w:t xml:space="preserve"> </w:t>
      </w:r>
      <w:r w:rsidR="00F745EA" w:rsidRPr="00F745EA">
        <w:t>«Лучш</w:t>
      </w:r>
      <w:r w:rsidR="009F2CF4">
        <w:t>ее</w:t>
      </w:r>
      <w:r w:rsidR="00F745EA" w:rsidRPr="00F745EA">
        <w:t xml:space="preserve"> </w:t>
      </w:r>
      <w:bookmarkStart w:id="0" w:name="_Hlk102563277"/>
      <w:r w:rsidR="00E354F1" w:rsidRPr="00E354F1">
        <w:t>образовательн</w:t>
      </w:r>
      <w:r w:rsidR="009F2CF4">
        <w:t>ое</w:t>
      </w:r>
      <w:r w:rsidR="00E354F1" w:rsidRPr="00E354F1">
        <w:t xml:space="preserve"> </w:t>
      </w:r>
      <w:r w:rsidR="009F2CF4">
        <w:t>учреждение</w:t>
      </w:r>
      <w:r w:rsidR="00F745EA" w:rsidRPr="00F745EA">
        <w:t xml:space="preserve"> </w:t>
      </w:r>
      <w:bookmarkEnd w:id="0"/>
      <w:r w:rsidR="00F745EA">
        <w:t>Республики Хакасия»</w:t>
      </w:r>
      <w:r w:rsidR="00F745EA">
        <w:rPr>
          <w:color w:val="000000"/>
          <w:lang w:eastAsia="ru-RU" w:bidi="ru-RU"/>
        </w:rPr>
        <w:t xml:space="preserve"> (далее - </w:t>
      </w:r>
      <w:r w:rsidR="0054461C">
        <w:rPr>
          <w:color w:val="000000"/>
          <w:lang w:eastAsia="ru-RU" w:bidi="ru-RU"/>
        </w:rPr>
        <w:t>К</w:t>
      </w:r>
      <w:r w:rsidR="00F745EA">
        <w:rPr>
          <w:color w:val="000000"/>
          <w:lang w:eastAsia="ru-RU" w:bidi="ru-RU"/>
        </w:rPr>
        <w:t>онкурс) проводится Министерством</w:t>
      </w:r>
      <w:r w:rsidR="0054461C">
        <w:rPr>
          <w:color w:val="000000"/>
          <w:lang w:eastAsia="ru-RU" w:bidi="ru-RU"/>
        </w:rPr>
        <w:t xml:space="preserve"> физической культуры и</w:t>
      </w:r>
      <w:r w:rsidR="00F745EA">
        <w:rPr>
          <w:color w:val="000000"/>
          <w:lang w:eastAsia="ru-RU" w:bidi="ru-RU"/>
        </w:rPr>
        <w:t xml:space="preserve"> спорта Республики Хакасия (далее - Минспорт Хакасии)</w:t>
      </w:r>
      <w:r w:rsidR="0054461C">
        <w:rPr>
          <w:color w:val="000000"/>
          <w:lang w:eastAsia="ru-RU" w:bidi="ru-RU"/>
        </w:rPr>
        <w:t>.</w:t>
      </w:r>
    </w:p>
    <w:p w14:paraId="61587BCC" w14:textId="2E1BE2EB" w:rsidR="008B5D3B" w:rsidRPr="00303EA3" w:rsidRDefault="000D5CF1" w:rsidP="000D5C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bookmarkStart w:id="1" w:name="_Hlk30596434"/>
      <w:r>
        <w:rPr>
          <w:rFonts w:ascii="Times New Roman" w:hAnsi="Times New Roman" w:cs="Times New Roman"/>
          <w:sz w:val="26"/>
          <w:szCs w:val="26"/>
        </w:rPr>
        <w:t>Конкурс проводится в целях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303EA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</w:t>
      </w:r>
      <w:r w:rsidR="008B5D3B" w:rsidRPr="00303EA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оддержк</w:t>
      </w:r>
      <w:r w:rsidRPr="00303EA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</w:t>
      </w:r>
      <w:r w:rsidR="008B5D3B" w:rsidRPr="00303EA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и развити</w:t>
      </w:r>
      <w:r w:rsidRPr="00303EA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я</w:t>
      </w:r>
      <w:r w:rsidR="008B5D3B" w:rsidRPr="00303EA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деятельности школьных спортивных </w:t>
      </w:r>
      <w:r w:rsidR="004B5F46" w:rsidRPr="00303EA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клубов</w:t>
      </w:r>
      <w:r w:rsidR="008B5D3B" w:rsidRPr="00303EA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(далее – ШС</w:t>
      </w:r>
      <w:r w:rsidR="004B5F46" w:rsidRPr="00303EA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</w:t>
      </w:r>
      <w:r w:rsidR="008B5D3B" w:rsidRPr="00303EA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), направленные на развитие массовых и индивидуальных форм физкультурной и спортивно-массовой работы с обучающимися образовательных </w:t>
      </w:r>
      <w:r w:rsidR="009F2CF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учреждений</w:t>
      </w:r>
      <w:r w:rsidR="008B5D3B" w:rsidRPr="00303EA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bookmarkEnd w:id="1"/>
    </w:p>
    <w:p w14:paraId="77793EA3" w14:textId="44EAE65A" w:rsidR="00F745EA" w:rsidRDefault="00F745EA" w:rsidP="00CE563D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 w:rsidRPr="00B35482">
        <w:rPr>
          <w:color w:val="000000"/>
          <w:lang w:eastAsia="ru-RU" w:bidi="ru-RU"/>
        </w:rPr>
        <w:t>Конкурс призван способствовать:</w:t>
      </w:r>
    </w:p>
    <w:p w14:paraId="7BDECE07" w14:textId="77777777" w:rsidR="000D5CF1" w:rsidRPr="000D5CF1" w:rsidRDefault="000D5CF1" w:rsidP="000D5CF1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D5CF1">
        <w:rPr>
          <w:rFonts w:ascii="Times New Roman" w:eastAsia="Calibri" w:hAnsi="Times New Roman" w:cs="Times New Roman"/>
          <w:sz w:val="26"/>
          <w:szCs w:val="26"/>
        </w:rPr>
        <w:t xml:space="preserve">-привлечение обучающихся к систематическим занятиям физической культурой и спортом; </w:t>
      </w:r>
    </w:p>
    <w:p w14:paraId="2D92E4FF" w14:textId="77777777" w:rsidR="000D5CF1" w:rsidRPr="000D5CF1" w:rsidRDefault="000D5CF1" w:rsidP="000D5CF1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bookmarkStart w:id="2" w:name="_Hlk30596489"/>
      <w:r w:rsidRPr="000D5CF1">
        <w:rPr>
          <w:rFonts w:ascii="Times New Roman" w:eastAsia="Calibri" w:hAnsi="Times New Roman" w:cs="Times New Roman"/>
          <w:sz w:val="26"/>
          <w:szCs w:val="26"/>
        </w:rPr>
        <w:t>-выявление одаренных детей в области физической культуры и спорта;</w:t>
      </w:r>
    </w:p>
    <w:p w14:paraId="39716B5E" w14:textId="2F1DE276" w:rsidR="00C3639B" w:rsidRDefault="000D5CF1" w:rsidP="009F2CF4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5CF1">
        <w:rPr>
          <w:rFonts w:ascii="Times New Roman" w:eastAsia="Calibri" w:hAnsi="Times New Roman" w:cs="Times New Roman"/>
          <w:sz w:val="26"/>
          <w:szCs w:val="26"/>
        </w:rPr>
        <w:t>-</w:t>
      </w:r>
      <w:r w:rsidRPr="000D5CF1">
        <w:rPr>
          <w:rFonts w:ascii="Times New Roman" w:hAnsi="Times New Roman" w:cs="Times New Roman"/>
          <w:sz w:val="26"/>
          <w:szCs w:val="26"/>
        </w:rPr>
        <w:t xml:space="preserve">оценка результативности и эффективности уровня </w:t>
      </w:r>
      <w:r w:rsidR="009F2CF4">
        <w:rPr>
          <w:rFonts w:ascii="Times New Roman" w:hAnsi="Times New Roman" w:cs="Times New Roman"/>
          <w:sz w:val="26"/>
          <w:szCs w:val="26"/>
        </w:rPr>
        <w:t>учреждения</w:t>
      </w:r>
      <w:r w:rsidRPr="000D5CF1">
        <w:rPr>
          <w:rFonts w:ascii="Times New Roman" w:hAnsi="Times New Roman" w:cs="Times New Roman"/>
          <w:sz w:val="26"/>
          <w:szCs w:val="26"/>
        </w:rPr>
        <w:t xml:space="preserve"> и проведения </w:t>
      </w:r>
      <w:r w:rsidRPr="000D5CF1">
        <w:rPr>
          <w:rStyle w:val="af0"/>
          <w:rFonts w:ascii="Times New Roman" w:hAnsi="Times New Roman" w:cs="Times New Roman"/>
          <w:b w:val="0"/>
          <w:bCs w:val="0"/>
          <w:sz w:val="26"/>
          <w:szCs w:val="26"/>
        </w:rPr>
        <w:t>мероприятий</w:t>
      </w:r>
      <w:r w:rsidRPr="000D5CF1">
        <w:rPr>
          <w:rFonts w:ascii="Times New Roman" w:eastAsia="Calibri" w:hAnsi="Times New Roman" w:cs="Times New Roman"/>
          <w:sz w:val="26"/>
          <w:szCs w:val="26"/>
        </w:rPr>
        <w:t>;</w:t>
      </w:r>
      <w:bookmarkEnd w:id="2"/>
    </w:p>
    <w:p w14:paraId="1B9047FA" w14:textId="02F67BE0" w:rsidR="00C3639B" w:rsidRDefault="00F745EA" w:rsidP="00C3639B">
      <w:pPr>
        <w:spacing w:line="240" w:lineRule="auto"/>
        <w:ind w:firstLine="851"/>
        <w:contextualSpacing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C3639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 мотивировани</w:t>
      </w:r>
      <w:r w:rsidR="00C3639B" w:rsidRPr="00C3639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е</w:t>
      </w:r>
      <w:r w:rsidRPr="00C3639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юных</w:t>
      </w:r>
      <w:r w:rsidR="001D31F7" w:rsidRPr="00C3639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физкультурников</w:t>
      </w:r>
      <w:r w:rsidRPr="00C3639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14:paraId="3078FDAE" w14:textId="60CCAB68" w:rsidR="00303EA3" w:rsidRDefault="00303EA3" w:rsidP="00303E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3" w:name="bookmark2"/>
      <w:bookmarkStart w:id="4" w:name="bookmark3"/>
      <w:r w:rsidRPr="005E4768">
        <w:rPr>
          <w:rFonts w:ascii="Times New Roman" w:hAnsi="Times New Roman" w:cs="Times New Roman"/>
          <w:sz w:val="26"/>
          <w:szCs w:val="26"/>
        </w:rPr>
        <w:t>-</w:t>
      </w:r>
      <w:r w:rsidR="005E4768" w:rsidRPr="005E4768">
        <w:rPr>
          <w:rFonts w:ascii="Times New Roman" w:hAnsi="Times New Roman" w:cs="Times New Roman"/>
          <w:sz w:val="26"/>
          <w:szCs w:val="26"/>
        </w:rPr>
        <w:t xml:space="preserve"> повышение уровня организации и </w:t>
      </w:r>
      <w:r w:rsidR="005E4768" w:rsidRPr="00487465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5E4768" w:rsidRPr="00487465">
        <w:rPr>
          <w:rStyle w:val="af0"/>
          <w:rFonts w:ascii="Times New Roman" w:hAnsi="Times New Roman" w:cs="Times New Roman"/>
          <w:b w:val="0"/>
          <w:bCs w:val="0"/>
          <w:sz w:val="26"/>
          <w:szCs w:val="26"/>
        </w:rPr>
        <w:t xml:space="preserve">мероприятий </w:t>
      </w:r>
      <w:r w:rsidR="005E4768" w:rsidRPr="005E4768">
        <w:rPr>
          <w:rFonts w:ascii="Times New Roman" w:eastAsia="Calibri" w:hAnsi="Times New Roman" w:cs="Times New Roman"/>
          <w:sz w:val="26"/>
          <w:szCs w:val="26"/>
        </w:rPr>
        <w:t>по внедрению и реализации Всероссийского физкультурно-спортивного комплекса «Готов к труду и обороне»</w:t>
      </w:r>
      <w:r w:rsidRPr="005E4768">
        <w:rPr>
          <w:rFonts w:ascii="Times New Roman" w:eastAsia="Calibri" w:hAnsi="Times New Roman" w:cs="Times New Roman"/>
          <w:sz w:val="26"/>
          <w:szCs w:val="26"/>
        </w:rPr>
        <w:t xml:space="preserve"> (далее ВФСК ГТО)</w:t>
      </w:r>
    </w:p>
    <w:p w14:paraId="34D68471" w14:textId="77777777" w:rsidR="00510381" w:rsidRPr="005E4768" w:rsidRDefault="00510381" w:rsidP="00303E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  <w:lang w:eastAsia="ru-RU" w:bidi="ru-RU"/>
        </w:rPr>
      </w:pPr>
    </w:p>
    <w:p w14:paraId="32FD4744" w14:textId="3F7F5AB4" w:rsidR="004764AB" w:rsidRDefault="00E232D5" w:rsidP="004764AB">
      <w:pPr>
        <w:pStyle w:val="1"/>
        <w:shd w:val="clear" w:color="auto" w:fill="auto"/>
        <w:spacing w:line="240" w:lineRule="auto"/>
        <w:ind w:firstLine="580"/>
        <w:contextualSpacing/>
        <w:jc w:val="center"/>
        <w:rPr>
          <w:rFonts w:eastAsia="Calibri"/>
          <w:color w:val="FF0000"/>
        </w:rPr>
      </w:pPr>
      <w:r>
        <w:rPr>
          <w:b/>
          <w:bCs/>
        </w:rPr>
        <w:t xml:space="preserve">2. </w:t>
      </w:r>
      <w:r w:rsidR="009702AC" w:rsidRPr="008B5D3B">
        <w:rPr>
          <w:b/>
          <w:bCs/>
        </w:rPr>
        <w:t>Порядок и срок проведения конкурса</w:t>
      </w:r>
    </w:p>
    <w:p w14:paraId="2053EA4D" w14:textId="6784C6BD" w:rsidR="004764AB" w:rsidRPr="008652A9" w:rsidRDefault="004764AB" w:rsidP="004764AB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8652A9">
        <w:rPr>
          <w:rFonts w:eastAsia="Calibri"/>
          <w:color w:val="000000" w:themeColor="text1"/>
        </w:rPr>
        <w:t>Конкурс проводится по итогам 2021</w:t>
      </w:r>
      <w:r w:rsidR="00D450EB">
        <w:rPr>
          <w:rFonts w:eastAsia="Calibri"/>
          <w:color w:val="000000" w:themeColor="text1"/>
        </w:rPr>
        <w:t>-</w:t>
      </w:r>
      <w:r w:rsidRPr="008652A9">
        <w:rPr>
          <w:rFonts w:eastAsia="Calibri"/>
          <w:color w:val="000000" w:themeColor="text1"/>
        </w:rPr>
        <w:t>2022 учебного года</w:t>
      </w:r>
      <w:r w:rsidR="00510381">
        <w:rPr>
          <w:rFonts w:eastAsia="Calibri"/>
          <w:color w:val="000000" w:themeColor="text1"/>
        </w:rPr>
        <w:t>.</w:t>
      </w:r>
    </w:p>
    <w:p w14:paraId="779F9455" w14:textId="698D1A79" w:rsidR="009702AC" w:rsidRPr="008652A9" w:rsidRDefault="004764AB" w:rsidP="004764AB">
      <w:pPr>
        <w:pStyle w:val="1"/>
        <w:shd w:val="clear" w:color="auto" w:fill="auto"/>
        <w:tabs>
          <w:tab w:val="left" w:pos="567"/>
        </w:tabs>
        <w:spacing w:line="240" w:lineRule="auto"/>
        <w:ind w:firstLine="567"/>
        <w:contextualSpacing/>
        <w:jc w:val="both"/>
        <w:rPr>
          <w:color w:val="000000" w:themeColor="text1"/>
        </w:rPr>
      </w:pPr>
      <w:r w:rsidRPr="008652A9">
        <w:rPr>
          <w:rFonts w:eastAsia="Calibri"/>
          <w:color w:val="000000" w:themeColor="text1"/>
        </w:rPr>
        <w:t>В Конкурсе могут принимать участие</w:t>
      </w:r>
      <w:r w:rsidR="00303EA3">
        <w:rPr>
          <w:rFonts w:eastAsia="Calibri"/>
          <w:color w:val="000000" w:themeColor="text1"/>
        </w:rPr>
        <w:t xml:space="preserve"> образовательные </w:t>
      </w:r>
      <w:r w:rsidR="009F2CF4">
        <w:rPr>
          <w:rFonts w:eastAsia="Calibri"/>
          <w:color w:val="000000" w:themeColor="text1"/>
        </w:rPr>
        <w:t>учреждения</w:t>
      </w:r>
      <w:r w:rsidRPr="008652A9">
        <w:rPr>
          <w:rFonts w:eastAsia="Calibri"/>
          <w:color w:val="000000" w:themeColor="text1"/>
        </w:rPr>
        <w:t xml:space="preserve">, </w:t>
      </w:r>
      <w:r w:rsidR="009F2CF4">
        <w:rPr>
          <w:rFonts w:eastAsia="Calibri"/>
          <w:color w:val="000000" w:themeColor="text1"/>
        </w:rPr>
        <w:t xml:space="preserve">в том числе </w:t>
      </w:r>
      <w:r w:rsidRPr="008652A9">
        <w:rPr>
          <w:rFonts w:eastAsia="Calibri"/>
          <w:color w:val="000000" w:themeColor="text1"/>
        </w:rPr>
        <w:t xml:space="preserve">являющиеся структурными подразделениями или общественными объединениями образовательных </w:t>
      </w:r>
      <w:r w:rsidR="009F2CF4">
        <w:rPr>
          <w:rFonts w:eastAsia="Calibri"/>
          <w:color w:val="000000" w:themeColor="text1"/>
        </w:rPr>
        <w:t>учреждений</w:t>
      </w:r>
      <w:r w:rsidRPr="008652A9">
        <w:rPr>
          <w:rFonts w:eastAsia="Calibri"/>
          <w:color w:val="000000" w:themeColor="text1"/>
        </w:rPr>
        <w:t xml:space="preserve"> без образования юридического лица.</w:t>
      </w:r>
    </w:p>
    <w:p w14:paraId="3E229660" w14:textId="77777777" w:rsidR="00510381" w:rsidRDefault="009702AC" w:rsidP="007C3AC2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color w:val="000000"/>
          <w:lang w:eastAsia="ru-RU" w:bidi="ru-RU"/>
        </w:rPr>
      </w:pPr>
      <w:r w:rsidRPr="00F63B81">
        <w:rPr>
          <w:color w:val="000000"/>
          <w:lang w:eastAsia="ru-RU" w:bidi="ru-RU"/>
        </w:rPr>
        <w:t xml:space="preserve">Основными критериями по определению </w:t>
      </w:r>
      <w:r>
        <w:rPr>
          <w:color w:val="000000"/>
          <w:lang w:eastAsia="ru-RU" w:bidi="ru-RU"/>
        </w:rPr>
        <w:t>победителя</w:t>
      </w:r>
      <w:r w:rsidRPr="00F63B81">
        <w:rPr>
          <w:color w:val="000000"/>
          <w:lang w:eastAsia="ru-RU" w:bidi="ru-RU"/>
        </w:rPr>
        <w:t xml:space="preserve"> </w:t>
      </w:r>
      <w:r w:rsidR="0054461C">
        <w:rPr>
          <w:color w:val="000000"/>
          <w:lang w:eastAsia="ru-RU" w:bidi="ru-RU"/>
        </w:rPr>
        <w:t>К</w:t>
      </w:r>
      <w:r w:rsidRPr="00F63B81">
        <w:rPr>
          <w:color w:val="000000"/>
          <w:lang w:eastAsia="ru-RU" w:bidi="ru-RU"/>
        </w:rPr>
        <w:t>онкурса явля</w:t>
      </w:r>
      <w:r>
        <w:rPr>
          <w:color w:val="000000"/>
          <w:lang w:eastAsia="ru-RU" w:bidi="ru-RU"/>
        </w:rPr>
        <w:t>е</w:t>
      </w:r>
      <w:r w:rsidRPr="00F63B81">
        <w:rPr>
          <w:color w:val="000000"/>
          <w:lang w:eastAsia="ru-RU" w:bidi="ru-RU"/>
        </w:rPr>
        <w:t>тся</w:t>
      </w:r>
      <w:r w:rsidR="00510381">
        <w:rPr>
          <w:color w:val="000000"/>
          <w:lang w:eastAsia="ru-RU" w:bidi="ru-RU"/>
        </w:rPr>
        <w:t>:</w:t>
      </w:r>
    </w:p>
    <w:p w14:paraId="42054504" w14:textId="1D86570C" w:rsidR="00510381" w:rsidRDefault="00510381" w:rsidP="00510381">
      <w:pPr>
        <w:pStyle w:val="1"/>
        <w:shd w:val="clear" w:color="auto" w:fill="auto"/>
        <w:spacing w:line="240" w:lineRule="auto"/>
        <w:ind w:left="580" w:firstLine="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9702AC">
        <w:rPr>
          <w:color w:val="000000"/>
          <w:lang w:eastAsia="ru-RU" w:bidi="ru-RU"/>
        </w:rPr>
        <w:t xml:space="preserve">результативность деятельности </w:t>
      </w:r>
      <w:r w:rsidR="004764AB">
        <w:rPr>
          <w:color w:val="000000"/>
          <w:lang w:eastAsia="ru-RU" w:bidi="ru-RU"/>
        </w:rPr>
        <w:t xml:space="preserve">ШСК, </w:t>
      </w:r>
    </w:p>
    <w:p w14:paraId="2C8F99B4" w14:textId="77777777" w:rsidR="00510381" w:rsidRDefault="00510381" w:rsidP="00510381">
      <w:pPr>
        <w:pStyle w:val="1"/>
        <w:shd w:val="clear" w:color="auto" w:fill="auto"/>
        <w:spacing w:line="240" w:lineRule="auto"/>
        <w:ind w:left="580" w:firstLine="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4764AB">
        <w:rPr>
          <w:color w:val="000000"/>
          <w:lang w:eastAsia="ru-RU" w:bidi="ru-RU"/>
        </w:rPr>
        <w:t xml:space="preserve">организация и проведение </w:t>
      </w:r>
      <w:r w:rsidR="00EF4529">
        <w:rPr>
          <w:color w:val="000000"/>
          <w:lang w:eastAsia="ru-RU" w:bidi="ru-RU"/>
        </w:rPr>
        <w:t xml:space="preserve">физкультурных </w:t>
      </w:r>
      <w:r w:rsidR="004764AB">
        <w:rPr>
          <w:color w:val="000000"/>
          <w:lang w:eastAsia="ru-RU" w:bidi="ru-RU"/>
        </w:rPr>
        <w:t>мероприятий</w:t>
      </w:r>
      <w:r w:rsidR="008652A9">
        <w:rPr>
          <w:color w:val="000000"/>
          <w:lang w:eastAsia="ru-RU" w:bidi="ru-RU"/>
        </w:rPr>
        <w:t>,</w:t>
      </w:r>
    </w:p>
    <w:p w14:paraId="231B432E" w14:textId="7329AEFF" w:rsidR="00510381" w:rsidRDefault="00510381" w:rsidP="00510381">
      <w:pPr>
        <w:pStyle w:val="1"/>
        <w:shd w:val="clear" w:color="auto" w:fill="auto"/>
        <w:spacing w:line="240" w:lineRule="auto"/>
        <w:ind w:left="580" w:firstLine="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участие в</w:t>
      </w:r>
      <w:r w:rsidR="008652A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муниципальных физкультурных мероприятиях,</w:t>
      </w:r>
    </w:p>
    <w:p w14:paraId="50449829" w14:textId="73940B4F" w:rsidR="00510381" w:rsidRDefault="00510381" w:rsidP="00510381">
      <w:pPr>
        <w:pStyle w:val="1"/>
        <w:shd w:val="clear" w:color="auto" w:fill="auto"/>
        <w:spacing w:line="240" w:lineRule="auto"/>
        <w:ind w:left="580" w:firstLine="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участие в республиканских соревнованиях «Школьная спортивная лига»</w:t>
      </w:r>
      <w:r w:rsidR="009E00DD">
        <w:rPr>
          <w:color w:val="000000"/>
          <w:lang w:eastAsia="ru-RU" w:bidi="ru-RU"/>
        </w:rPr>
        <w:t>,</w:t>
      </w:r>
    </w:p>
    <w:p w14:paraId="1BA4F0B6" w14:textId="3C3B0559" w:rsidR="008652A9" w:rsidRDefault="00510381" w:rsidP="00510381">
      <w:pPr>
        <w:pStyle w:val="1"/>
        <w:shd w:val="clear" w:color="auto" w:fill="auto"/>
        <w:spacing w:line="240" w:lineRule="auto"/>
        <w:ind w:left="580" w:firstLine="0"/>
        <w:contextualSpacing/>
        <w:jc w:val="both"/>
        <w:rPr>
          <w:rFonts w:eastAsia="Calibri"/>
        </w:rPr>
      </w:pPr>
      <w:r>
        <w:t xml:space="preserve">- </w:t>
      </w:r>
      <w:r w:rsidR="008652A9">
        <w:t xml:space="preserve">оценка результативности и эффективности деятельности </w:t>
      </w:r>
      <w:r w:rsidR="009F2CF4">
        <w:t>учреждений</w:t>
      </w:r>
      <w:r w:rsidR="008652A9">
        <w:t xml:space="preserve"> по</w:t>
      </w:r>
      <w:r w:rsidR="008652A9">
        <w:rPr>
          <w:rFonts w:eastAsia="Calibri"/>
        </w:rPr>
        <w:t xml:space="preserve"> внедрению и реализации </w:t>
      </w:r>
      <w:r>
        <w:rPr>
          <w:rFonts w:eastAsia="Calibri"/>
        </w:rPr>
        <w:t>ВФСК ГТО</w:t>
      </w:r>
      <w:r w:rsidR="009E00DD">
        <w:rPr>
          <w:rFonts w:eastAsia="Calibri"/>
        </w:rPr>
        <w:t>.</w:t>
      </w:r>
    </w:p>
    <w:p w14:paraId="53C374E2" w14:textId="0D1C5A77" w:rsidR="001D1EA9" w:rsidRPr="001D1EA9" w:rsidRDefault="001D1EA9" w:rsidP="001D1EA9">
      <w:pPr>
        <w:pStyle w:val="1"/>
        <w:shd w:val="clear" w:color="auto" w:fill="auto"/>
        <w:spacing w:line="240" w:lineRule="auto"/>
        <w:ind w:firstLine="567"/>
        <w:contextualSpacing/>
        <w:jc w:val="both"/>
        <w:rPr>
          <w:b/>
          <w:color w:val="000000"/>
          <w:lang w:eastAsia="ru-RU" w:bidi="ru-RU"/>
        </w:rPr>
      </w:pPr>
      <w:r w:rsidRPr="001D1EA9">
        <w:rPr>
          <w:b/>
          <w:color w:val="000000"/>
          <w:lang w:eastAsia="ru-RU" w:bidi="ru-RU"/>
        </w:rPr>
        <w:t>Муниципальное образование Республики Хакасия вправе направить конкурсные материалы только на одн</w:t>
      </w:r>
      <w:r w:rsidR="009F2CF4">
        <w:rPr>
          <w:b/>
          <w:color w:val="000000"/>
          <w:lang w:eastAsia="ru-RU" w:bidi="ru-RU"/>
        </w:rPr>
        <w:t>о</w:t>
      </w:r>
      <w:r w:rsidRPr="001D1EA9">
        <w:rPr>
          <w:b/>
          <w:color w:val="000000"/>
          <w:lang w:eastAsia="ru-RU" w:bidi="ru-RU"/>
        </w:rPr>
        <w:t xml:space="preserve"> образовательн</w:t>
      </w:r>
      <w:r w:rsidR="009F2CF4">
        <w:rPr>
          <w:b/>
          <w:color w:val="000000"/>
          <w:lang w:eastAsia="ru-RU" w:bidi="ru-RU"/>
        </w:rPr>
        <w:t>ое</w:t>
      </w:r>
      <w:r w:rsidRPr="001D1EA9">
        <w:rPr>
          <w:b/>
          <w:color w:val="000000"/>
          <w:lang w:eastAsia="ru-RU" w:bidi="ru-RU"/>
        </w:rPr>
        <w:t xml:space="preserve"> </w:t>
      </w:r>
      <w:r w:rsidR="009F2CF4">
        <w:rPr>
          <w:b/>
          <w:color w:val="000000"/>
          <w:lang w:eastAsia="ru-RU" w:bidi="ru-RU"/>
        </w:rPr>
        <w:t>учреждение</w:t>
      </w:r>
      <w:r w:rsidRPr="001D1EA9">
        <w:rPr>
          <w:b/>
          <w:color w:val="000000"/>
          <w:lang w:eastAsia="ru-RU" w:bidi="ru-RU"/>
        </w:rPr>
        <w:t xml:space="preserve"> в каждой номинации.</w:t>
      </w:r>
    </w:p>
    <w:p w14:paraId="23E197BB" w14:textId="48D706F5" w:rsidR="004C00BE" w:rsidRPr="007B58F9" w:rsidRDefault="009702AC" w:rsidP="008652A9">
      <w:pPr>
        <w:pStyle w:val="1"/>
        <w:shd w:val="clear" w:color="auto" w:fill="auto"/>
        <w:spacing w:line="240" w:lineRule="auto"/>
        <w:ind w:firstLine="580"/>
        <w:contextualSpacing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</w:rPr>
        <w:t>3</w:t>
      </w:r>
      <w:r w:rsidR="00591953" w:rsidRPr="007B58F9">
        <w:rPr>
          <w:b/>
          <w:bCs/>
        </w:rPr>
        <w:t xml:space="preserve">. </w:t>
      </w:r>
      <w:r w:rsidR="004C00BE" w:rsidRPr="007B58F9">
        <w:rPr>
          <w:b/>
          <w:bCs/>
          <w:color w:val="000000"/>
          <w:lang w:eastAsia="ru-RU" w:bidi="ru-RU"/>
        </w:rPr>
        <w:t>Руководство проведением конкурса</w:t>
      </w:r>
      <w:bookmarkEnd w:id="3"/>
      <w:bookmarkEnd w:id="4"/>
    </w:p>
    <w:p w14:paraId="2086A9C4" w14:textId="605D1747" w:rsidR="004C00BE" w:rsidRDefault="004C00BE" w:rsidP="00CE563D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Общее руководство подготовкой и проведением </w:t>
      </w:r>
      <w:r w:rsidR="0039606F"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онкурса осуществляется Минспортом Хакасии.</w:t>
      </w:r>
    </w:p>
    <w:p w14:paraId="7D36FA86" w14:textId="4287A05A" w:rsidR="0039606F" w:rsidRPr="00B9353F" w:rsidRDefault="0039606F" w:rsidP="007C3AC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9353F">
        <w:rPr>
          <w:rFonts w:ascii="Times New Roman" w:hAnsi="Times New Roman" w:cs="Times New Roman"/>
          <w:sz w:val="26"/>
          <w:szCs w:val="26"/>
          <w:lang w:val="ru-RU"/>
        </w:rPr>
        <w:t xml:space="preserve">Полномочия Министерства, как организатора </w:t>
      </w:r>
      <w:r>
        <w:rPr>
          <w:rFonts w:ascii="Times New Roman" w:hAnsi="Times New Roman" w:cs="Times New Roman"/>
          <w:sz w:val="26"/>
          <w:szCs w:val="26"/>
          <w:lang w:val="ru-RU"/>
        </w:rPr>
        <w:t>Конкурса</w:t>
      </w:r>
      <w:r w:rsidRPr="00B9353F">
        <w:rPr>
          <w:rFonts w:ascii="Times New Roman" w:hAnsi="Times New Roman" w:cs="Times New Roman"/>
          <w:sz w:val="26"/>
          <w:szCs w:val="26"/>
          <w:lang w:val="ru-RU"/>
        </w:rPr>
        <w:t>, осуществляются ГАУ РХ «Центр спортивной подготовки сборных команд Республики Хакасия» (далее – ЦСП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СК Хакасии</w:t>
      </w:r>
      <w:r w:rsidRPr="00B9353F">
        <w:rPr>
          <w:rFonts w:ascii="Times New Roman" w:hAnsi="Times New Roman" w:cs="Times New Roman"/>
          <w:sz w:val="26"/>
          <w:szCs w:val="26"/>
          <w:lang w:val="ru-RU"/>
        </w:rPr>
        <w:t>)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и ГБПОУ РХ</w:t>
      </w:r>
      <w:r w:rsidRPr="00372ADB">
        <w:rPr>
          <w:lang w:val="ru-RU"/>
        </w:rPr>
        <w:t xml:space="preserve"> </w:t>
      </w:r>
      <w:r w:rsidRPr="00372ADB">
        <w:rPr>
          <w:rFonts w:ascii="Times New Roman" w:hAnsi="Times New Roman" w:cs="Times New Roman"/>
          <w:sz w:val="26"/>
          <w:szCs w:val="26"/>
          <w:lang w:val="ru-RU"/>
        </w:rPr>
        <w:t>«Училище (техникум) олимпийского резерва» (далее – У(Т)ОР)</w:t>
      </w:r>
      <w:r w:rsidR="00F12C24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4135ED67" w14:textId="7E0EAE9B" w:rsidR="0039606F" w:rsidRPr="007C3AC2" w:rsidRDefault="0039606F" w:rsidP="007C3A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C3A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определения кандидатов на звание </w:t>
      </w:r>
      <w:r w:rsidR="009F2CF4">
        <w:rPr>
          <w:rFonts w:ascii="Times New Roman" w:hAnsi="Times New Roman" w:cs="Times New Roman"/>
          <w:color w:val="000000" w:themeColor="text1"/>
          <w:sz w:val="26"/>
          <w:szCs w:val="26"/>
        </w:rPr>
        <w:t>победитель</w:t>
      </w:r>
      <w:r w:rsidRPr="007C3A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C3AC2">
        <w:rPr>
          <w:rFonts w:ascii="Times New Roman" w:hAnsi="Times New Roman" w:cs="Times New Roman"/>
          <w:sz w:val="26"/>
          <w:szCs w:val="26"/>
        </w:rPr>
        <w:t xml:space="preserve">Конкурса Республики Хакасия </w:t>
      </w:r>
      <w:r w:rsidR="007C3AC2" w:rsidRPr="00AC52BA">
        <w:rPr>
          <w:rFonts w:ascii="Times New Roman" w:hAnsi="Times New Roman" w:cs="Times New Roman"/>
          <w:sz w:val="26"/>
          <w:szCs w:val="26"/>
        </w:rPr>
        <w:t>«Лучш</w:t>
      </w:r>
      <w:r w:rsidR="009F2CF4">
        <w:rPr>
          <w:rFonts w:ascii="Times New Roman" w:hAnsi="Times New Roman" w:cs="Times New Roman"/>
          <w:sz w:val="26"/>
          <w:szCs w:val="26"/>
        </w:rPr>
        <w:t>ее</w:t>
      </w:r>
      <w:r w:rsidR="007C3AC2" w:rsidRPr="00AC52BA">
        <w:rPr>
          <w:rFonts w:ascii="Times New Roman" w:hAnsi="Times New Roman" w:cs="Times New Roman"/>
          <w:sz w:val="26"/>
          <w:szCs w:val="26"/>
        </w:rPr>
        <w:t xml:space="preserve"> </w:t>
      </w:r>
      <w:r w:rsidR="00F12C24" w:rsidRPr="00F12C24">
        <w:rPr>
          <w:rFonts w:ascii="Times New Roman" w:hAnsi="Times New Roman" w:cs="Times New Roman"/>
          <w:sz w:val="26"/>
          <w:szCs w:val="26"/>
        </w:rPr>
        <w:t>образовательн</w:t>
      </w:r>
      <w:r w:rsidR="009F2CF4">
        <w:rPr>
          <w:rFonts w:ascii="Times New Roman" w:hAnsi="Times New Roman" w:cs="Times New Roman"/>
          <w:sz w:val="26"/>
          <w:szCs w:val="26"/>
        </w:rPr>
        <w:t>ое</w:t>
      </w:r>
      <w:r w:rsidR="00F12C24" w:rsidRPr="00F12C24">
        <w:rPr>
          <w:rFonts w:ascii="Times New Roman" w:hAnsi="Times New Roman" w:cs="Times New Roman"/>
          <w:sz w:val="26"/>
          <w:szCs w:val="26"/>
        </w:rPr>
        <w:t xml:space="preserve"> </w:t>
      </w:r>
      <w:r w:rsidR="009F2CF4">
        <w:rPr>
          <w:rFonts w:ascii="Times New Roman" w:hAnsi="Times New Roman" w:cs="Times New Roman"/>
          <w:sz w:val="26"/>
          <w:szCs w:val="26"/>
        </w:rPr>
        <w:t>учреждение</w:t>
      </w:r>
      <w:r w:rsidR="007C3AC2" w:rsidRPr="00AC52BA">
        <w:rPr>
          <w:rFonts w:ascii="Times New Roman" w:hAnsi="Times New Roman" w:cs="Times New Roman"/>
          <w:sz w:val="26"/>
          <w:szCs w:val="26"/>
        </w:rPr>
        <w:t xml:space="preserve"> Республики Хакасия»</w:t>
      </w:r>
      <w:r w:rsidR="007C3AC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C3AC2">
        <w:rPr>
          <w:rFonts w:ascii="Times New Roman" w:hAnsi="Times New Roman" w:cs="Times New Roman"/>
          <w:sz w:val="26"/>
          <w:szCs w:val="26"/>
        </w:rPr>
        <w:t>Минспортом</w:t>
      </w:r>
      <w:r w:rsidR="007C3AC2">
        <w:rPr>
          <w:rFonts w:ascii="Times New Roman" w:hAnsi="Times New Roman" w:cs="Times New Roman"/>
          <w:sz w:val="26"/>
          <w:szCs w:val="26"/>
        </w:rPr>
        <w:t xml:space="preserve"> </w:t>
      </w:r>
      <w:r w:rsidRPr="007C3AC2">
        <w:rPr>
          <w:rFonts w:ascii="Times New Roman" w:hAnsi="Times New Roman" w:cs="Times New Roman"/>
          <w:sz w:val="26"/>
          <w:szCs w:val="26"/>
        </w:rPr>
        <w:t>Хакасии формируется конкурсная комиссия.</w:t>
      </w:r>
    </w:p>
    <w:p w14:paraId="4CE152AC" w14:textId="166FC6C3" w:rsidR="0039606F" w:rsidRPr="002A7A3B" w:rsidRDefault="0039606F" w:rsidP="0039606F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000000" w:themeColor="text1"/>
        </w:rPr>
      </w:pPr>
      <w:r w:rsidRPr="002A7A3B">
        <w:rPr>
          <w:color w:val="000000" w:themeColor="text1"/>
        </w:rPr>
        <w:t>У(Т)ОР отвечает за сбор и передачу информации в конкурсную Комиссию</w:t>
      </w:r>
      <w:r w:rsidR="00F12C24">
        <w:rPr>
          <w:color w:val="000000" w:themeColor="text1"/>
        </w:rPr>
        <w:t>.</w:t>
      </w:r>
      <w:r w:rsidRPr="002A7A3B">
        <w:rPr>
          <w:color w:val="000000" w:themeColor="text1"/>
        </w:rPr>
        <w:t xml:space="preserve"> </w:t>
      </w:r>
    </w:p>
    <w:p w14:paraId="7B2D6A8B" w14:textId="77777777" w:rsidR="0039606F" w:rsidRPr="006E2EF5" w:rsidRDefault="0039606F" w:rsidP="0039606F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 w:themeColor="text1"/>
        </w:rPr>
      </w:pPr>
      <w:r w:rsidRPr="002A7A3B">
        <w:rPr>
          <w:color w:val="000000" w:themeColor="text1"/>
        </w:rPr>
        <w:t xml:space="preserve">ЦСП СК Хакасии осуществляет расходы, связанные с организацией и проведением </w:t>
      </w:r>
      <w:r w:rsidRPr="006E2EF5">
        <w:rPr>
          <w:color w:val="000000" w:themeColor="text1"/>
        </w:rPr>
        <w:t xml:space="preserve">Конкурса. </w:t>
      </w:r>
    </w:p>
    <w:p w14:paraId="40F00DEA" w14:textId="41156B35" w:rsidR="001D1EA9" w:rsidRDefault="0039606F" w:rsidP="006673A6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000000" w:themeColor="text1"/>
        </w:rPr>
      </w:pPr>
      <w:r w:rsidRPr="002A7A3B">
        <w:rPr>
          <w:color w:val="000000" w:themeColor="text1"/>
        </w:rPr>
        <w:t xml:space="preserve">Каждый участник конкурсной комиссии производит оценивание материалов и сдает секретарю конкурсной комиссии. Секретарь формирует итоговый протокол и производит подсчет баллов и направляет итоговый протокол </w:t>
      </w:r>
      <w:r w:rsidR="006673A6" w:rsidRPr="00CD05D6">
        <w:rPr>
          <w:color w:val="000000" w:themeColor="text1"/>
        </w:rPr>
        <w:t>в Минспорт Хакасии</w:t>
      </w:r>
      <w:r w:rsidR="001D1EA9">
        <w:rPr>
          <w:color w:val="000000" w:themeColor="text1"/>
        </w:rPr>
        <w:t>.</w:t>
      </w:r>
    </w:p>
    <w:p w14:paraId="6DBE9EDA" w14:textId="44E0FFCA" w:rsidR="00046065" w:rsidRDefault="00046065" w:rsidP="006673A6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000000" w:themeColor="text1"/>
        </w:rPr>
      </w:pPr>
    </w:p>
    <w:p w14:paraId="06C1C61F" w14:textId="77777777" w:rsidR="00046065" w:rsidRDefault="00046065" w:rsidP="006673A6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000000" w:themeColor="text1"/>
        </w:rPr>
      </w:pPr>
    </w:p>
    <w:p w14:paraId="2A6A4C49" w14:textId="25D03E3A" w:rsidR="006673A6" w:rsidRDefault="006673A6" w:rsidP="006673A6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 </w:t>
      </w:r>
    </w:p>
    <w:p w14:paraId="07407371" w14:textId="4AFD4670" w:rsidR="004C00BE" w:rsidRPr="00AB42EE" w:rsidRDefault="009702AC" w:rsidP="006673A6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lastRenderedPageBreak/>
        <w:t>4</w:t>
      </w:r>
      <w:r w:rsidR="00591953">
        <w:rPr>
          <w:b/>
          <w:bCs/>
          <w:color w:val="000000"/>
          <w:lang w:eastAsia="ru-RU" w:bidi="ru-RU"/>
        </w:rPr>
        <w:t xml:space="preserve">. </w:t>
      </w:r>
      <w:r w:rsidR="00614A4E">
        <w:rPr>
          <w:b/>
          <w:bCs/>
          <w:color w:val="000000"/>
          <w:lang w:eastAsia="ru-RU" w:bidi="ru-RU"/>
        </w:rPr>
        <w:t>У</w:t>
      </w:r>
      <w:r w:rsidR="004C00BE" w:rsidRPr="00AB42EE">
        <w:rPr>
          <w:b/>
          <w:bCs/>
          <w:color w:val="000000"/>
          <w:lang w:eastAsia="ru-RU" w:bidi="ru-RU"/>
        </w:rPr>
        <w:t>частники конкурса</w:t>
      </w:r>
      <w:r>
        <w:rPr>
          <w:b/>
          <w:bCs/>
          <w:color w:val="000000"/>
          <w:lang w:eastAsia="ru-RU" w:bidi="ru-RU"/>
        </w:rPr>
        <w:t xml:space="preserve"> и порядок определения победителей</w:t>
      </w:r>
    </w:p>
    <w:p w14:paraId="445D7BB3" w14:textId="3B40BAFF" w:rsidR="00F12C1B" w:rsidRDefault="001565D9" w:rsidP="00CE563D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Конкурс проводится в следующих номинациях</w:t>
      </w:r>
      <w:r w:rsidR="00F12C1B" w:rsidRPr="00B35482">
        <w:rPr>
          <w:color w:val="000000"/>
          <w:lang w:eastAsia="ru-RU" w:bidi="ru-RU"/>
        </w:rPr>
        <w:t>:</w:t>
      </w:r>
    </w:p>
    <w:p w14:paraId="3EDB898A" w14:textId="1C2C20D5" w:rsidR="001565D9" w:rsidRDefault="001565D9" w:rsidP="00CE563D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среди городских средних образовательных учреждений – </w:t>
      </w:r>
      <w:r w:rsidR="009F2CF4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лауреат;</w:t>
      </w:r>
    </w:p>
    <w:p w14:paraId="255EC489" w14:textId="7EA071BE" w:rsidR="001565D9" w:rsidRDefault="001565D9" w:rsidP="00CE563D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среди районных средних образовательных учреждений – </w:t>
      </w:r>
      <w:r w:rsidR="009F2CF4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лауреат;</w:t>
      </w:r>
    </w:p>
    <w:p w14:paraId="743D3E66" w14:textId="49F3F4F6" w:rsidR="009F2CF4" w:rsidRDefault="009F2CF4" w:rsidP="009F2CF4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</w:t>
      </w:r>
      <w:r w:rsidRPr="009F2CF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среди городских </w:t>
      </w:r>
      <w:r>
        <w:rPr>
          <w:color w:val="000000"/>
          <w:lang w:eastAsia="ru-RU" w:bidi="ru-RU"/>
        </w:rPr>
        <w:t>основных</w:t>
      </w:r>
      <w:r>
        <w:rPr>
          <w:color w:val="000000"/>
          <w:lang w:eastAsia="ru-RU" w:bidi="ru-RU"/>
        </w:rPr>
        <w:t xml:space="preserve"> образовательных учреждений – </w:t>
      </w:r>
      <w:r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лауреат;</w:t>
      </w:r>
    </w:p>
    <w:p w14:paraId="6C8FC8F6" w14:textId="193EF342" w:rsidR="009F2CF4" w:rsidRDefault="009F2CF4" w:rsidP="009F2CF4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среди районных </w:t>
      </w:r>
      <w:r>
        <w:rPr>
          <w:color w:val="000000"/>
          <w:lang w:eastAsia="ru-RU" w:bidi="ru-RU"/>
        </w:rPr>
        <w:t>основных</w:t>
      </w:r>
      <w:r>
        <w:rPr>
          <w:color w:val="000000"/>
          <w:lang w:eastAsia="ru-RU" w:bidi="ru-RU"/>
        </w:rPr>
        <w:t xml:space="preserve"> образовательных учреждений – </w:t>
      </w:r>
      <w:r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лауреат;</w:t>
      </w:r>
    </w:p>
    <w:p w14:paraId="63AE54A2" w14:textId="25FB3937" w:rsidR="001565D9" w:rsidRDefault="001565D9" w:rsidP="00CE563D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среди городских начальных образовательных </w:t>
      </w:r>
      <w:r w:rsidR="009F2CF4">
        <w:rPr>
          <w:color w:val="000000"/>
          <w:lang w:eastAsia="ru-RU" w:bidi="ru-RU"/>
        </w:rPr>
        <w:t>учреждений</w:t>
      </w:r>
      <w:r>
        <w:rPr>
          <w:color w:val="000000"/>
          <w:lang w:eastAsia="ru-RU" w:bidi="ru-RU"/>
        </w:rPr>
        <w:t xml:space="preserve"> – </w:t>
      </w:r>
      <w:r w:rsidR="009F2CF4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лауреат;</w:t>
      </w:r>
    </w:p>
    <w:p w14:paraId="3B01A88D" w14:textId="001638B1" w:rsidR="001565D9" w:rsidRDefault="001565D9" w:rsidP="00CE563D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среди районных начальных образовательных </w:t>
      </w:r>
      <w:r w:rsidR="009F2CF4">
        <w:rPr>
          <w:color w:val="000000"/>
          <w:lang w:eastAsia="ru-RU" w:bidi="ru-RU"/>
        </w:rPr>
        <w:t>учреждений</w:t>
      </w:r>
      <w:r>
        <w:rPr>
          <w:color w:val="000000"/>
          <w:lang w:eastAsia="ru-RU" w:bidi="ru-RU"/>
        </w:rPr>
        <w:t xml:space="preserve"> – </w:t>
      </w:r>
      <w:r w:rsidR="009F2CF4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лауреат;</w:t>
      </w:r>
    </w:p>
    <w:p w14:paraId="22BA4441" w14:textId="1FEE5D37" w:rsidR="004C00BE" w:rsidRDefault="00871F78" w:rsidP="00AC52BA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Список победителей </w:t>
      </w:r>
      <w:r w:rsidR="00EB2B6F"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онкурса до торжественной церемонии награждения не оглашается.</w:t>
      </w:r>
    </w:p>
    <w:p w14:paraId="3AB420E6" w14:textId="2FB4753E" w:rsidR="0016270C" w:rsidRPr="003A0031" w:rsidRDefault="002F7AEE" w:rsidP="003A0031">
      <w:pPr>
        <w:pStyle w:val="1"/>
        <w:shd w:val="clear" w:color="auto" w:fill="auto"/>
        <w:spacing w:line="240" w:lineRule="auto"/>
        <w:ind w:firstLine="720"/>
        <w:contextualSpacing/>
        <w:jc w:val="both"/>
      </w:pPr>
      <w:r w:rsidRPr="00EB2B6F">
        <w:rPr>
          <w:color w:val="000000"/>
          <w:lang w:eastAsia="ru-RU" w:bidi="ru-RU"/>
        </w:rPr>
        <w:t>Комиссия</w:t>
      </w:r>
      <w:r>
        <w:rPr>
          <w:color w:val="000000"/>
          <w:lang w:eastAsia="ru-RU" w:bidi="ru-RU"/>
        </w:rPr>
        <w:t xml:space="preserve"> рассматривает представленные материалы, подводит итоги </w:t>
      </w:r>
      <w:r w:rsidR="00EB2B6F"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 xml:space="preserve">онкурса и определяет </w:t>
      </w:r>
      <w:r w:rsidR="008E4874">
        <w:rPr>
          <w:color w:val="000000"/>
          <w:lang w:eastAsia="ru-RU" w:bidi="ru-RU"/>
        </w:rPr>
        <w:t>победителей</w:t>
      </w:r>
      <w:r w:rsidR="0082387D">
        <w:rPr>
          <w:color w:val="000000"/>
          <w:lang w:eastAsia="ru-RU" w:bidi="ru-RU"/>
        </w:rPr>
        <w:t xml:space="preserve"> в </w:t>
      </w:r>
      <w:r w:rsidR="009448F8">
        <w:rPr>
          <w:color w:val="000000"/>
          <w:lang w:eastAsia="ru-RU" w:bidi="ru-RU"/>
        </w:rPr>
        <w:t xml:space="preserve">каждой из </w:t>
      </w:r>
      <w:r w:rsidR="0082387D">
        <w:rPr>
          <w:color w:val="000000"/>
          <w:lang w:eastAsia="ru-RU" w:bidi="ru-RU"/>
        </w:rPr>
        <w:t>номинаци</w:t>
      </w:r>
      <w:r w:rsidR="001D1EA9">
        <w:rPr>
          <w:color w:val="000000"/>
          <w:lang w:eastAsia="ru-RU" w:bidi="ru-RU"/>
        </w:rPr>
        <w:t>й</w:t>
      </w:r>
      <w:r w:rsidR="003A0031">
        <w:rPr>
          <w:color w:val="000000"/>
          <w:lang w:eastAsia="ru-RU" w:bidi="ru-RU"/>
        </w:rPr>
        <w:t>.</w:t>
      </w:r>
    </w:p>
    <w:p w14:paraId="6000CA03" w14:textId="6F897FDE" w:rsidR="00510381" w:rsidRDefault="002F7AEE" w:rsidP="007B58F9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Решения комиссии оформляются протоколом. Протокол подписывается </w:t>
      </w:r>
      <w:r w:rsidR="008E4874">
        <w:rPr>
          <w:color w:val="000000"/>
          <w:lang w:eastAsia="ru-RU" w:bidi="ru-RU"/>
        </w:rPr>
        <w:t>членами</w:t>
      </w:r>
      <w:r>
        <w:rPr>
          <w:color w:val="000000"/>
          <w:lang w:eastAsia="ru-RU" w:bidi="ru-RU"/>
        </w:rPr>
        <w:t xml:space="preserve"> комиссии.</w:t>
      </w:r>
      <w:bookmarkStart w:id="5" w:name="bookmark12"/>
      <w:bookmarkStart w:id="6" w:name="bookmark13"/>
    </w:p>
    <w:p w14:paraId="0A147907" w14:textId="4E73B970" w:rsidR="00782382" w:rsidRDefault="000353C8" w:rsidP="00BE4761">
      <w:pPr>
        <w:pStyle w:val="1"/>
        <w:shd w:val="clear" w:color="auto" w:fill="auto"/>
        <w:spacing w:line="240" w:lineRule="auto"/>
        <w:ind w:firstLine="580"/>
        <w:contextualSpacing/>
        <w:jc w:val="center"/>
        <w:rPr>
          <w:b/>
          <w:bCs/>
          <w:color w:val="000000"/>
          <w:lang w:eastAsia="ru-RU" w:bidi="ru-RU"/>
        </w:rPr>
      </w:pPr>
      <w:r w:rsidRPr="000353C8">
        <w:rPr>
          <w:b/>
          <w:bCs/>
          <w:color w:val="000000"/>
          <w:lang w:eastAsia="ru-RU" w:bidi="ru-RU"/>
        </w:rPr>
        <w:t>5. Порядок подачи заявок на участие в конкурсе.</w:t>
      </w:r>
    </w:p>
    <w:p w14:paraId="15158CFB" w14:textId="57B3C68D" w:rsidR="00782382" w:rsidRDefault="00782382" w:rsidP="00782382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b/>
          <w:bCs/>
        </w:rPr>
      </w:pPr>
      <w:r w:rsidRPr="00944E40">
        <w:rPr>
          <w:b/>
          <w:bCs/>
          <w:color w:val="000000" w:themeColor="text1"/>
          <w:lang w:eastAsia="ru-RU" w:bidi="ru-RU"/>
        </w:rPr>
        <w:t>До</w:t>
      </w:r>
      <w:r>
        <w:rPr>
          <w:b/>
          <w:bCs/>
          <w:color w:val="000000" w:themeColor="text1"/>
          <w:lang w:eastAsia="ru-RU" w:bidi="ru-RU"/>
        </w:rPr>
        <w:t xml:space="preserve"> </w:t>
      </w:r>
      <w:r w:rsidR="00E5493C">
        <w:rPr>
          <w:b/>
          <w:bCs/>
          <w:color w:val="000000" w:themeColor="text1"/>
          <w:lang w:eastAsia="ru-RU" w:bidi="ru-RU"/>
        </w:rPr>
        <w:t>1 октября</w:t>
      </w:r>
      <w:r w:rsidRPr="00944E40">
        <w:rPr>
          <w:b/>
          <w:bCs/>
          <w:color w:val="000000" w:themeColor="text1"/>
          <w:lang w:eastAsia="ru-RU" w:bidi="ru-RU"/>
        </w:rPr>
        <w:t xml:space="preserve"> 2022 года </w:t>
      </w:r>
      <w:r w:rsidRPr="00944E40">
        <w:rPr>
          <w:color w:val="000000" w:themeColor="text1"/>
          <w:lang w:eastAsia="ru-RU" w:bidi="ru-RU"/>
        </w:rPr>
        <w:t>направить У(Т)ОР по адресу: 655004, г. Абакан,</w:t>
      </w:r>
      <w:r>
        <w:rPr>
          <w:color w:val="000000" w:themeColor="text1"/>
          <w:lang w:eastAsia="ru-RU" w:bidi="ru-RU"/>
        </w:rPr>
        <w:t xml:space="preserve"> </w:t>
      </w:r>
      <w:r w:rsidRPr="00944E40">
        <w:rPr>
          <w:color w:val="000000" w:themeColor="text1"/>
          <w:lang w:eastAsia="ru-RU" w:bidi="ru-RU"/>
        </w:rPr>
        <w:t xml:space="preserve">ул. Пушкина, 190 </w:t>
      </w:r>
      <w:r>
        <w:rPr>
          <w:color w:val="000000"/>
          <w:lang w:eastAsia="ru-RU" w:bidi="ru-RU"/>
        </w:rPr>
        <w:t>следующие конкурсные материалы:</w:t>
      </w:r>
    </w:p>
    <w:p w14:paraId="47E75A91" w14:textId="25DC0313" w:rsidR="000353C8" w:rsidRDefault="000353C8" w:rsidP="000353C8">
      <w:pPr>
        <w:pStyle w:val="1"/>
        <w:shd w:val="clear" w:color="auto" w:fill="auto"/>
        <w:tabs>
          <w:tab w:val="left" w:pos="1049"/>
        </w:tabs>
        <w:spacing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 xml:space="preserve">1. Заявка по форме согласно </w:t>
      </w:r>
      <w:r w:rsidR="00EB2B6F" w:rsidRPr="003A0031">
        <w:rPr>
          <w:color w:val="000000" w:themeColor="text1"/>
          <w:lang w:eastAsia="ru-RU" w:bidi="ru-RU"/>
        </w:rPr>
        <w:t>П</w:t>
      </w:r>
      <w:r w:rsidRPr="003A0031">
        <w:rPr>
          <w:color w:val="000000" w:themeColor="text1"/>
          <w:lang w:eastAsia="ru-RU" w:bidi="ru-RU"/>
        </w:rPr>
        <w:t>риложени</w:t>
      </w:r>
      <w:r w:rsidR="00EB2B6F" w:rsidRPr="003A0031">
        <w:rPr>
          <w:color w:val="000000" w:themeColor="text1"/>
          <w:lang w:eastAsia="ru-RU" w:bidi="ru-RU"/>
        </w:rPr>
        <w:t>я</w:t>
      </w:r>
      <w:r w:rsidRPr="003A0031">
        <w:rPr>
          <w:color w:val="000000" w:themeColor="text1"/>
          <w:lang w:eastAsia="ru-RU" w:bidi="ru-RU"/>
        </w:rPr>
        <w:t xml:space="preserve"> 1, </w:t>
      </w:r>
      <w:r>
        <w:rPr>
          <w:color w:val="000000"/>
          <w:lang w:eastAsia="ru-RU" w:bidi="ru-RU"/>
        </w:rPr>
        <w:t xml:space="preserve">заверенная подписью руководителя </w:t>
      </w:r>
      <w:bookmarkStart w:id="7" w:name="_Hlk102653195"/>
      <w:r w:rsidR="00E5493C">
        <w:rPr>
          <w:color w:val="000000"/>
          <w:lang w:eastAsia="ru-RU" w:bidi="ru-RU"/>
        </w:rPr>
        <w:t>образовательно</w:t>
      </w:r>
      <w:r w:rsidR="009F2CF4">
        <w:rPr>
          <w:color w:val="000000"/>
          <w:lang w:eastAsia="ru-RU" w:bidi="ru-RU"/>
        </w:rPr>
        <w:t>го</w:t>
      </w:r>
      <w:r w:rsidR="00E5493C">
        <w:rPr>
          <w:color w:val="000000"/>
          <w:lang w:eastAsia="ru-RU" w:bidi="ru-RU"/>
        </w:rPr>
        <w:t xml:space="preserve"> </w:t>
      </w:r>
      <w:r w:rsidR="009F2CF4">
        <w:rPr>
          <w:color w:val="000000"/>
          <w:lang w:eastAsia="ru-RU" w:bidi="ru-RU"/>
        </w:rPr>
        <w:t>учреждения</w:t>
      </w:r>
      <w:bookmarkEnd w:id="7"/>
      <w:r>
        <w:rPr>
          <w:color w:val="000000"/>
          <w:lang w:eastAsia="ru-RU" w:bidi="ru-RU"/>
        </w:rPr>
        <w:t>;</w:t>
      </w:r>
    </w:p>
    <w:p w14:paraId="118A40E6" w14:textId="14FFBFE0" w:rsidR="000353C8" w:rsidRPr="000865A3" w:rsidRDefault="000353C8" w:rsidP="000353C8">
      <w:pPr>
        <w:pStyle w:val="1"/>
        <w:shd w:val="clear" w:color="auto" w:fill="auto"/>
        <w:tabs>
          <w:tab w:val="left" w:pos="1077"/>
        </w:tabs>
        <w:spacing w:line="240" w:lineRule="auto"/>
        <w:ind w:firstLine="709"/>
        <w:contextualSpacing/>
        <w:jc w:val="both"/>
      </w:pPr>
      <w:r w:rsidRPr="000865A3">
        <w:rPr>
          <w:lang w:eastAsia="ru-RU" w:bidi="ru-RU"/>
        </w:rPr>
        <w:t xml:space="preserve">2. Решение (протокол, приказ) о выдвижении </w:t>
      </w:r>
      <w:r w:rsidR="009F2CF4">
        <w:rPr>
          <w:color w:val="000000"/>
          <w:lang w:eastAsia="ru-RU" w:bidi="ru-RU"/>
        </w:rPr>
        <w:t>образовательного учреждения</w:t>
      </w:r>
      <w:r w:rsidR="009F2CF4" w:rsidRPr="000865A3">
        <w:rPr>
          <w:lang w:eastAsia="ru-RU" w:bidi="ru-RU"/>
        </w:rPr>
        <w:t xml:space="preserve"> </w:t>
      </w:r>
      <w:r w:rsidRPr="000865A3">
        <w:rPr>
          <w:lang w:eastAsia="ru-RU" w:bidi="ru-RU"/>
        </w:rPr>
        <w:t>на конкурс</w:t>
      </w:r>
      <w:r w:rsidR="000865A3" w:rsidRPr="000865A3">
        <w:rPr>
          <w:lang w:eastAsia="ru-RU" w:bidi="ru-RU"/>
        </w:rPr>
        <w:t xml:space="preserve"> от муниципального образования</w:t>
      </w:r>
      <w:r w:rsidRPr="000865A3">
        <w:rPr>
          <w:lang w:eastAsia="ru-RU" w:bidi="ru-RU"/>
        </w:rPr>
        <w:t>, подписанное руководителем</w:t>
      </w:r>
      <w:r w:rsidR="000865A3" w:rsidRPr="000865A3">
        <w:rPr>
          <w:lang w:eastAsia="ru-RU" w:bidi="ru-RU"/>
        </w:rPr>
        <w:t xml:space="preserve"> </w:t>
      </w:r>
      <w:r w:rsidR="000865A3" w:rsidRPr="000865A3">
        <w:t>муниципального органа управления в сфере образования</w:t>
      </w:r>
      <w:r w:rsidR="000865A3" w:rsidRPr="000865A3">
        <w:rPr>
          <w:lang w:eastAsia="ru-RU" w:bidi="ru-RU"/>
        </w:rPr>
        <w:t xml:space="preserve"> </w:t>
      </w:r>
      <w:r w:rsidRPr="000865A3">
        <w:rPr>
          <w:lang w:eastAsia="ru-RU" w:bidi="ru-RU"/>
        </w:rPr>
        <w:t>и заверенное печатью;</w:t>
      </w:r>
    </w:p>
    <w:p w14:paraId="7FE87152" w14:textId="2703C672" w:rsidR="000353C8" w:rsidRDefault="000353C8" w:rsidP="000353C8">
      <w:pPr>
        <w:pStyle w:val="1"/>
        <w:shd w:val="clear" w:color="auto" w:fill="auto"/>
        <w:tabs>
          <w:tab w:val="left" w:pos="1037"/>
        </w:tabs>
        <w:spacing w:line="240" w:lineRule="auto"/>
        <w:ind w:firstLine="709"/>
        <w:contextualSpacing/>
        <w:jc w:val="both"/>
        <w:rPr>
          <w:color w:val="FF0000"/>
          <w:lang w:eastAsia="ru-RU" w:bidi="ru-RU"/>
        </w:rPr>
      </w:pPr>
      <w:r w:rsidRPr="00B35482">
        <w:rPr>
          <w:color w:val="000000"/>
          <w:lang w:eastAsia="ru-RU" w:bidi="ru-RU"/>
        </w:rPr>
        <w:t xml:space="preserve">3. </w:t>
      </w:r>
      <w:r>
        <w:rPr>
          <w:color w:val="000000"/>
          <w:lang w:eastAsia="ru-RU" w:bidi="ru-RU"/>
        </w:rPr>
        <w:t xml:space="preserve">Документы, подтверждающие результативность деятельности </w:t>
      </w:r>
      <w:r w:rsidR="009F2CF4">
        <w:rPr>
          <w:color w:val="000000"/>
          <w:lang w:eastAsia="ru-RU" w:bidi="ru-RU"/>
        </w:rPr>
        <w:t>образовательного учреждения</w:t>
      </w:r>
      <w:r w:rsidR="00E134AE">
        <w:rPr>
          <w:color w:val="000000"/>
          <w:lang w:eastAsia="ru-RU" w:bidi="ru-RU"/>
        </w:rPr>
        <w:t>:</w:t>
      </w:r>
    </w:p>
    <w:p w14:paraId="2D163D84" w14:textId="192A6C32" w:rsidR="00DB6AA7" w:rsidRDefault="00DB6AA7" w:rsidP="000353C8">
      <w:pPr>
        <w:pStyle w:val="1"/>
        <w:shd w:val="clear" w:color="auto" w:fill="auto"/>
        <w:tabs>
          <w:tab w:val="left" w:pos="1037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структура ШС</w:t>
      </w:r>
      <w:r w:rsidR="00E70B02"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;</w:t>
      </w:r>
    </w:p>
    <w:p w14:paraId="710F99F6" w14:textId="4A4F62FE" w:rsidR="00DB6AA7" w:rsidRDefault="00DB6AA7" w:rsidP="000353C8">
      <w:pPr>
        <w:pStyle w:val="1"/>
        <w:shd w:val="clear" w:color="auto" w:fill="auto"/>
        <w:tabs>
          <w:tab w:val="left" w:pos="1037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организация и проведение физкультурных мероприятий;</w:t>
      </w:r>
    </w:p>
    <w:p w14:paraId="25B1EE29" w14:textId="77777777" w:rsidR="00DB6AA7" w:rsidRDefault="00DB6AA7" w:rsidP="000353C8">
      <w:pPr>
        <w:pStyle w:val="1"/>
        <w:shd w:val="clear" w:color="auto" w:fill="auto"/>
        <w:tabs>
          <w:tab w:val="left" w:pos="1037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участие в мероприятиях муниципальных образований;</w:t>
      </w:r>
    </w:p>
    <w:p w14:paraId="711B3A11" w14:textId="77777777" w:rsidR="00DB6AA7" w:rsidRDefault="00DB6AA7" w:rsidP="000353C8">
      <w:pPr>
        <w:pStyle w:val="1"/>
        <w:shd w:val="clear" w:color="auto" w:fill="auto"/>
        <w:tabs>
          <w:tab w:val="left" w:pos="1037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участие в республиканских мероприятиях.</w:t>
      </w:r>
    </w:p>
    <w:p w14:paraId="2131A7BD" w14:textId="7169C6EB" w:rsidR="00BD30F9" w:rsidRDefault="0078174D" w:rsidP="000353C8">
      <w:pPr>
        <w:pStyle w:val="1"/>
        <w:shd w:val="clear" w:color="auto" w:fill="auto"/>
        <w:tabs>
          <w:tab w:val="left" w:pos="1037"/>
        </w:tabs>
        <w:spacing w:line="24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- подтверждающие документы о количестве </w:t>
      </w:r>
      <w:r w:rsidR="006832EA">
        <w:rPr>
          <w:rFonts w:eastAsia="Calibri"/>
        </w:rPr>
        <w:t>зарегистрированных</w:t>
      </w:r>
      <w:r>
        <w:rPr>
          <w:rFonts w:eastAsia="Calibri"/>
        </w:rPr>
        <w:t xml:space="preserve"> лиц в си</w:t>
      </w:r>
      <w:r w:rsidR="006558AF">
        <w:rPr>
          <w:rFonts w:eastAsia="Calibri"/>
        </w:rPr>
        <w:t xml:space="preserve">стеме АИС </w:t>
      </w:r>
      <w:r w:rsidR="00BD30F9">
        <w:rPr>
          <w:rFonts w:eastAsia="Calibri"/>
        </w:rPr>
        <w:t>ВФСК ГТО</w:t>
      </w:r>
      <w:r w:rsidR="00E134AE">
        <w:rPr>
          <w:rFonts w:eastAsia="Calibri"/>
        </w:rPr>
        <w:t xml:space="preserve"> (указать процент от общего учащихся)</w:t>
      </w:r>
      <w:r w:rsidR="00BD30F9">
        <w:rPr>
          <w:rFonts w:eastAsia="Calibri"/>
        </w:rPr>
        <w:t>;</w:t>
      </w:r>
    </w:p>
    <w:p w14:paraId="6295817D" w14:textId="1E9EA45F" w:rsidR="00DB6AA7" w:rsidRDefault="00BD30F9" w:rsidP="000353C8">
      <w:pPr>
        <w:pStyle w:val="1"/>
        <w:shd w:val="clear" w:color="auto" w:fill="auto"/>
        <w:tabs>
          <w:tab w:val="left" w:pos="1037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rFonts w:eastAsia="Calibri"/>
        </w:rPr>
        <w:t>- количество участников в ВФСК ГТО</w:t>
      </w:r>
      <w:r w:rsidR="00E134AE">
        <w:rPr>
          <w:rFonts w:eastAsia="Calibri"/>
        </w:rPr>
        <w:t xml:space="preserve"> (указать процент от общего учащихся)</w:t>
      </w:r>
      <w:r>
        <w:rPr>
          <w:color w:val="000000"/>
          <w:lang w:eastAsia="ru-RU" w:bidi="ru-RU"/>
        </w:rPr>
        <w:t>;</w:t>
      </w:r>
    </w:p>
    <w:p w14:paraId="2D8ED636" w14:textId="1D552ED0" w:rsidR="00BD30F9" w:rsidRPr="00DB6AA7" w:rsidRDefault="00BD30F9" w:rsidP="000353C8">
      <w:pPr>
        <w:pStyle w:val="1"/>
        <w:shd w:val="clear" w:color="auto" w:fill="auto"/>
        <w:tabs>
          <w:tab w:val="left" w:pos="1037"/>
        </w:tabs>
        <w:spacing w:line="240" w:lineRule="auto"/>
        <w:ind w:firstLine="709"/>
        <w:contextualSpacing/>
        <w:jc w:val="both"/>
        <w:rPr>
          <w:color w:val="FF0000"/>
        </w:rPr>
      </w:pPr>
      <w:r>
        <w:rPr>
          <w:color w:val="000000"/>
          <w:lang w:eastAsia="ru-RU" w:bidi="ru-RU"/>
        </w:rPr>
        <w:t xml:space="preserve">- количество золотых знаков </w:t>
      </w:r>
      <w:r>
        <w:rPr>
          <w:rFonts w:eastAsia="Calibri"/>
        </w:rPr>
        <w:t xml:space="preserve">ВФСК ГТО в период </w:t>
      </w:r>
      <w:r w:rsidRPr="008652A9">
        <w:rPr>
          <w:rFonts w:eastAsia="Calibri"/>
          <w:color w:val="000000" w:themeColor="text1"/>
        </w:rPr>
        <w:t>2021</w:t>
      </w:r>
      <w:r w:rsidR="00D450EB">
        <w:rPr>
          <w:rFonts w:eastAsia="Calibri"/>
          <w:color w:val="000000" w:themeColor="text1"/>
        </w:rPr>
        <w:t>-</w:t>
      </w:r>
      <w:r w:rsidRPr="008652A9">
        <w:rPr>
          <w:rFonts w:eastAsia="Calibri"/>
          <w:color w:val="000000" w:themeColor="text1"/>
        </w:rPr>
        <w:t>2022 учебного года</w:t>
      </w:r>
      <w:r>
        <w:rPr>
          <w:rFonts w:eastAsia="Calibri"/>
          <w:color w:val="000000" w:themeColor="text1"/>
        </w:rPr>
        <w:t>.</w:t>
      </w:r>
    </w:p>
    <w:p w14:paraId="6A671A39" w14:textId="77777777" w:rsidR="00782382" w:rsidRDefault="000353C8" w:rsidP="000353C8">
      <w:pPr>
        <w:pStyle w:val="1"/>
        <w:shd w:val="clear" w:color="auto" w:fill="auto"/>
        <w:spacing w:line="240" w:lineRule="auto"/>
        <w:ind w:firstLine="900"/>
        <w:contextualSpacing/>
        <w:jc w:val="both"/>
        <w:rPr>
          <w:color w:val="000000" w:themeColor="text1"/>
          <w:lang w:bidi="en-US"/>
        </w:rPr>
      </w:pPr>
      <w:r>
        <w:rPr>
          <w:color w:val="000000"/>
          <w:u w:val="single"/>
          <w:lang w:eastAsia="ru-RU" w:bidi="ru-RU"/>
        </w:rPr>
        <w:t xml:space="preserve">Все документы (в формате </w:t>
      </w:r>
      <w:r>
        <w:rPr>
          <w:color w:val="000000"/>
          <w:u w:val="single"/>
          <w:lang w:val="en-US" w:bidi="en-US"/>
        </w:rPr>
        <w:t>Word</w:t>
      </w:r>
      <w:r w:rsidRPr="00DD1300">
        <w:rPr>
          <w:color w:val="000000"/>
          <w:u w:val="single"/>
          <w:lang w:bidi="en-US"/>
        </w:rPr>
        <w:t xml:space="preserve"> </w:t>
      </w:r>
      <w:r>
        <w:rPr>
          <w:color w:val="000000"/>
          <w:u w:val="single"/>
          <w:lang w:eastAsia="ru-RU" w:bidi="ru-RU"/>
        </w:rPr>
        <w:t xml:space="preserve">и </w:t>
      </w:r>
      <w:r>
        <w:rPr>
          <w:color w:val="000000"/>
          <w:u w:val="single"/>
          <w:lang w:val="en-US" w:bidi="en-US"/>
        </w:rPr>
        <w:t>PDF</w:t>
      </w:r>
      <w:r w:rsidRPr="00DD1300">
        <w:rPr>
          <w:color w:val="000000"/>
          <w:u w:val="single"/>
          <w:lang w:bidi="en-US"/>
        </w:rPr>
        <w:t xml:space="preserve">) </w:t>
      </w:r>
      <w:r>
        <w:rPr>
          <w:color w:val="000000"/>
          <w:u w:val="single"/>
          <w:lang w:eastAsia="ru-RU" w:bidi="ru-RU"/>
        </w:rPr>
        <w:t>и фото в обязательном порядке дублируются</w:t>
      </w:r>
      <w:r>
        <w:rPr>
          <w:color w:val="000000"/>
          <w:lang w:eastAsia="ru-RU" w:bidi="ru-RU"/>
        </w:rPr>
        <w:t xml:space="preserve"> </w:t>
      </w:r>
      <w:r w:rsidR="00782382" w:rsidRPr="00944E40">
        <w:rPr>
          <w:color w:val="000000" w:themeColor="text1"/>
          <w:lang w:eastAsia="ru-RU" w:bidi="ru-RU"/>
        </w:rPr>
        <w:t>на адрес</w:t>
      </w:r>
      <w:r w:rsidR="00782382">
        <w:rPr>
          <w:color w:val="000000" w:themeColor="text1"/>
          <w:lang w:eastAsia="ru-RU" w:bidi="ru-RU"/>
        </w:rPr>
        <w:t xml:space="preserve"> электронной почты</w:t>
      </w:r>
      <w:r w:rsidR="00782382" w:rsidRPr="00944E40">
        <w:rPr>
          <w:color w:val="000000" w:themeColor="text1"/>
          <w:lang w:eastAsia="ru-RU" w:bidi="ru-RU"/>
        </w:rPr>
        <w:t xml:space="preserve">: </w:t>
      </w:r>
      <w:bookmarkStart w:id="8" w:name="_Hlk87274313"/>
      <w:r w:rsidR="00782382" w:rsidRPr="00944E40">
        <w:rPr>
          <w:color w:val="000000" w:themeColor="text1"/>
          <w:lang w:val="en-US" w:eastAsia="ru-RU" w:bidi="ru-RU"/>
        </w:rPr>
        <w:fldChar w:fldCharType="begin"/>
      </w:r>
      <w:r w:rsidR="00782382" w:rsidRPr="00944E40">
        <w:rPr>
          <w:color w:val="000000" w:themeColor="text1"/>
          <w:lang w:eastAsia="ru-RU" w:bidi="ru-RU"/>
        </w:rPr>
        <w:instrText xml:space="preserve"> </w:instrText>
      </w:r>
      <w:r w:rsidR="00782382" w:rsidRPr="00944E40">
        <w:rPr>
          <w:color w:val="000000" w:themeColor="text1"/>
          <w:lang w:val="en-US" w:eastAsia="ru-RU" w:bidi="ru-RU"/>
        </w:rPr>
        <w:instrText>HYPERLINK</w:instrText>
      </w:r>
      <w:r w:rsidR="00782382" w:rsidRPr="00944E40">
        <w:rPr>
          <w:color w:val="000000" w:themeColor="text1"/>
          <w:lang w:eastAsia="ru-RU" w:bidi="ru-RU"/>
        </w:rPr>
        <w:instrText xml:space="preserve"> "</w:instrText>
      </w:r>
      <w:r w:rsidR="00782382" w:rsidRPr="00944E40">
        <w:rPr>
          <w:color w:val="000000" w:themeColor="text1"/>
          <w:lang w:val="en-US" w:eastAsia="ru-RU" w:bidi="ru-RU"/>
        </w:rPr>
        <w:instrText>mailto</w:instrText>
      </w:r>
      <w:r w:rsidR="00782382" w:rsidRPr="00944E40">
        <w:rPr>
          <w:color w:val="000000" w:themeColor="text1"/>
          <w:lang w:eastAsia="ru-RU" w:bidi="ru-RU"/>
        </w:rPr>
        <w:instrText>:</w:instrText>
      </w:r>
      <w:r w:rsidR="00782382" w:rsidRPr="00944E40">
        <w:rPr>
          <w:color w:val="000000" w:themeColor="text1"/>
          <w:lang w:val="en-US" w:eastAsia="ru-RU" w:bidi="ru-RU"/>
        </w:rPr>
        <w:instrText>remc</w:instrText>
      </w:r>
      <w:r w:rsidR="00782382" w:rsidRPr="00944E40">
        <w:rPr>
          <w:color w:val="000000" w:themeColor="text1"/>
        </w:rPr>
        <w:instrText>@</w:instrText>
      </w:r>
      <w:r w:rsidR="00782382" w:rsidRPr="00944E40">
        <w:rPr>
          <w:color w:val="000000" w:themeColor="text1"/>
          <w:lang w:val="en-US"/>
        </w:rPr>
        <w:instrText>olimp</w:instrText>
      </w:r>
      <w:r w:rsidR="00782382" w:rsidRPr="00944E40">
        <w:rPr>
          <w:color w:val="000000" w:themeColor="text1"/>
        </w:rPr>
        <w:instrText>19.ru</w:instrText>
      </w:r>
      <w:r w:rsidR="00782382" w:rsidRPr="00944E40">
        <w:rPr>
          <w:color w:val="000000" w:themeColor="text1"/>
          <w:lang w:eastAsia="ru-RU" w:bidi="ru-RU"/>
        </w:rPr>
        <w:instrText xml:space="preserve">" </w:instrText>
      </w:r>
      <w:r w:rsidR="00782382" w:rsidRPr="00944E40">
        <w:rPr>
          <w:color w:val="000000" w:themeColor="text1"/>
          <w:lang w:val="en-US" w:eastAsia="ru-RU" w:bidi="ru-RU"/>
        </w:rPr>
        <w:fldChar w:fldCharType="separate"/>
      </w:r>
      <w:r w:rsidR="00782382" w:rsidRPr="00944E40">
        <w:rPr>
          <w:rStyle w:val="af"/>
          <w:color w:val="000000" w:themeColor="text1"/>
          <w:lang w:val="en-US" w:eastAsia="ru-RU" w:bidi="ru-RU"/>
        </w:rPr>
        <w:t>remc</w:t>
      </w:r>
      <w:r w:rsidR="00782382" w:rsidRPr="00944E40">
        <w:rPr>
          <w:rStyle w:val="af"/>
          <w:color w:val="000000" w:themeColor="text1"/>
        </w:rPr>
        <w:t>@</w:t>
      </w:r>
      <w:r w:rsidR="00782382" w:rsidRPr="00944E40">
        <w:rPr>
          <w:rStyle w:val="af"/>
          <w:color w:val="000000" w:themeColor="text1"/>
          <w:lang w:val="en-US"/>
        </w:rPr>
        <w:t>olimp</w:t>
      </w:r>
      <w:r w:rsidR="00782382" w:rsidRPr="00944E40">
        <w:rPr>
          <w:rStyle w:val="af"/>
          <w:color w:val="000000" w:themeColor="text1"/>
        </w:rPr>
        <w:t>19.ru</w:t>
      </w:r>
      <w:r w:rsidR="00782382" w:rsidRPr="00944E40">
        <w:rPr>
          <w:color w:val="000000" w:themeColor="text1"/>
          <w:lang w:val="en-US" w:eastAsia="ru-RU" w:bidi="ru-RU"/>
        </w:rPr>
        <w:fldChar w:fldCharType="end"/>
      </w:r>
      <w:bookmarkEnd w:id="8"/>
      <w:r w:rsidR="00782382" w:rsidRPr="00944E40">
        <w:rPr>
          <w:color w:val="000000" w:themeColor="text1"/>
          <w:lang w:bidi="en-US"/>
        </w:rPr>
        <w:t xml:space="preserve">. </w:t>
      </w:r>
    </w:p>
    <w:p w14:paraId="7DFA2609" w14:textId="6F091E9A" w:rsidR="00782382" w:rsidRPr="00944E40" w:rsidRDefault="00782382" w:rsidP="00782382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 w:themeColor="text1"/>
        </w:rPr>
      </w:pPr>
      <w:r w:rsidRPr="00944E40">
        <w:rPr>
          <w:color w:val="000000" w:themeColor="text1"/>
          <w:lang w:eastAsia="ru-RU" w:bidi="ru-RU"/>
        </w:rPr>
        <w:t>Конкурсные материалы, поступившие в У(Т)ОР</w:t>
      </w:r>
      <w:r>
        <w:rPr>
          <w:color w:val="000000" w:themeColor="text1"/>
          <w:lang w:eastAsia="ru-RU" w:bidi="ru-RU"/>
        </w:rPr>
        <w:t xml:space="preserve"> </w:t>
      </w:r>
      <w:r w:rsidRPr="00944E40">
        <w:rPr>
          <w:b/>
          <w:color w:val="000000" w:themeColor="text1"/>
          <w:lang w:eastAsia="ru-RU" w:bidi="ru-RU"/>
        </w:rPr>
        <w:t xml:space="preserve">позднее </w:t>
      </w:r>
      <w:r w:rsidR="00E70B02">
        <w:rPr>
          <w:b/>
          <w:color w:val="000000" w:themeColor="text1"/>
          <w:lang w:eastAsia="ru-RU" w:bidi="ru-RU"/>
        </w:rPr>
        <w:t>0</w:t>
      </w:r>
      <w:r w:rsidR="00BD30F9">
        <w:rPr>
          <w:b/>
          <w:color w:val="000000" w:themeColor="text1"/>
          <w:lang w:eastAsia="ru-RU" w:bidi="ru-RU"/>
        </w:rPr>
        <w:t>1</w:t>
      </w:r>
      <w:r w:rsidRPr="00944E40">
        <w:rPr>
          <w:b/>
          <w:color w:val="000000" w:themeColor="text1"/>
          <w:lang w:eastAsia="ru-RU" w:bidi="ru-RU"/>
        </w:rPr>
        <w:t xml:space="preserve"> </w:t>
      </w:r>
      <w:r w:rsidR="00BD30F9">
        <w:rPr>
          <w:b/>
          <w:color w:val="000000" w:themeColor="text1"/>
          <w:lang w:eastAsia="ru-RU" w:bidi="ru-RU"/>
        </w:rPr>
        <w:t>октября</w:t>
      </w:r>
      <w:r w:rsidRPr="00944E40">
        <w:rPr>
          <w:b/>
          <w:color w:val="000000" w:themeColor="text1"/>
          <w:lang w:eastAsia="ru-RU" w:bidi="ru-RU"/>
        </w:rPr>
        <w:t xml:space="preserve"> 2022 года</w:t>
      </w:r>
      <w:r w:rsidRPr="00944E40">
        <w:rPr>
          <w:color w:val="000000" w:themeColor="text1"/>
          <w:lang w:eastAsia="ru-RU" w:bidi="ru-RU"/>
        </w:rPr>
        <w:t>, а также с нарушением требований к ним</w:t>
      </w:r>
      <w:r>
        <w:rPr>
          <w:color w:val="000000" w:themeColor="text1"/>
          <w:lang w:eastAsia="ru-RU" w:bidi="ru-RU"/>
        </w:rPr>
        <w:t xml:space="preserve"> (не в полном объеме)</w:t>
      </w:r>
      <w:r w:rsidRPr="00944E40">
        <w:rPr>
          <w:color w:val="000000" w:themeColor="text1"/>
          <w:lang w:eastAsia="ru-RU" w:bidi="ru-RU"/>
        </w:rPr>
        <w:t>, рассматриваться не будут.</w:t>
      </w:r>
    </w:p>
    <w:p w14:paraId="3E776702" w14:textId="61198359" w:rsidR="000353C8" w:rsidRPr="00F63B81" w:rsidRDefault="000353C8" w:rsidP="000353C8">
      <w:pPr>
        <w:pStyle w:val="1"/>
        <w:shd w:val="clear" w:color="auto" w:fill="auto"/>
        <w:spacing w:line="240" w:lineRule="auto"/>
        <w:ind w:firstLine="900"/>
        <w:contextualSpacing/>
        <w:jc w:val="both"/>
        <w:rPr>
          <w:b/>
          <w:bCs/>
          <w:color w:val="000000"/>
          <w:lang w:eastAsia="ru-RU" w:bidi="ru-RU"/>
        </w:rPr>
      </w:pPr>
      <w:r w:rsidRPr="00F63B81">
        <w:rPr>
          <w:b/>
          <w:bCs/>
          <w:color w:val="000000"/>
          <w:lang w:eastAsia="ru-RU" w:bidi="ru-RU"/>
        </w:rPr>
        <w:t>В случае выявления подачи документов, содержащи</w:t>
      </w:r>
      <w:r>
        <w:rPr>
          <w:b/>
          <w:bCs/>
          <w:color w:val="000000"/>
          <w:lang w:eastAsia="ru-RU" w:bidi="ru-RU"/>
        </w:rPr>
        <w:t>х</w:t>
      </w:r>
      <w:r w:rsidRPr="00F63B81">
        <w:rPr>
          <w:b/>
          <w:bCs/>
          <w:color w:val="000000"/>
          <w:lang w:eastAsia="ru-RU" w:bidi="ru-RU"/>
        </w:rPr>
        <w:t xml:space="preserve"> недостоверные данные, </w:t>
      </w:r>
      <w:r w:rsidR="009F2CF4" w:rsidRPr="009F2CF4">
        <w:rPr>
          <w:b/>
          <w:color w:val="000000"/>
          <w:lang w:eastAsia="ru-RU" w:bidi="ru-RU"/>
        </w:rPr>
        <w:t>образовательно</w:t>
      </w:r>
      <w:r w:rsidR="009F2CF4" w:rsidRPr="009F2CF4">
        <w:rPr>
          <w:b/>
          <w:color w:val="000000"/>
          <w:lang w:eastAsia="ru-RU" w:bidi="ru-RU"/>
        </w:rPr>
        <w:t>е</w:t>
      </w:r>
      <w:r w:rsidR="009F2CF4" w:rsidRPr="009F2CF4">
        <w:rPr>
          <w:b/>
          <w:color w:val="000000"/>
          <w:lang w:eastAsia="ru-RU" w:bidi="ru-RU"/>
        </w:rPr>
        <w:t xml:space="preserve"> учреждени</w:t>
      </w:r>
      <w:r w:rsidR="009F2CF4" w:rsidRPr="009F2CF4">
        <w:rPr>
          <w:b/>
          <w:color w:val="000000"/>
          <w:lang w:eastAsia="ru-RU" w:bidi="ru-RU"/>
        </w:rPr>
        <w:t>е</w:t>
      </w:r>
      <w:r w:rsidR="009F2CF4" w:rsidRPr="00F63B81">
        <w:rPr>
          <w:b/>
          <w:bCs/>
          <w:color w:val="000000"/>
          <w:lang w:eastAsia="ru-RU" w:bidi="ru-RU"/>
        </w:rPr>
        <w:t xml:space="preserve"> </w:t>
      </w:r>
      <w:r w:rsidRPr="00F63B81">
        <w:rPr>
          <w:b/>
          <w:bCs/>
          <w:color w:val="000000"/>
          <w:lang w:eastAsia="ru-RU" w:bidi="ru-RU"/>
        </w:rPr>
        <w:t xml:space="preserve">автоматически снимается с участия в </w:t>
      </w:r>
      <w:r w:rsidR="00875B6B">
        <w:rPr>
          <w:b/>
          <w:bCs/>
          <w:color w:val="000000"/>
          <w:lang w:eastAsia="ru-RU" w:bidi="ru-RU"/>
        </w:rPr>
        <w:t>К</w:t>
      </w:r>
      <w:r w:rsidRPr="00F63B81">
        <w:rPr>
          <w:b/>
          <w:bCs/>
          <w:color w:val="000000"/>
          <w:lang w:eastAsia="ru-RU" w:bidi="ru-RU"/>
        </w:rPr>
        <w:t>онкурсе.</w:t>
      </w:r>
    </w:p>
    <w:p w14:paraId="40D32B12" w14:textId="6BB4B7BD" w:rsidR="00CE01CE" w:rsidRPr="007B58F9" w:rsidRDefault="000353C8" w:rsidP="007B58F9">
      <w:pPr>
        <w:pStyle w:val="1"/>
        <w:shd w:val="clear" w:color="auto" w:fill="auto"/>
        <w:spacing w:line="240" w:lineRule="auto"/>
        <w:ind w:firstLine="720"/>
        <w:contextualSpacing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6</w:t>
      </w:r>
      <w:r w:rsidR="00591953" w:rsidRPr="007B58F9">
        <w:rPr>
          <w:b/>
          <w:bCs/>
          <w:color w:val="000000"/>
          <w:lang w:eastAsia="ru-RU" w:bidi="ru-RU"/>
        </w:rPr>
        <w:t xml:space="preserve">. </w:t>
      </w:r>
      <w:r w:rsidR="00CE01CE" w:rsidRPr="007B58F9">
        <w:rPr>
          <w:b/>
          <w:bCs/>
          <w:color w:val="000000"/>
          <w:lang w:eastAsia="ru-RU" w:bidi="ru-RU"/>
        </w:rPr>
        <w:t>Награждение</w:t>
      </w:r>
      <w:bookmarkEnd w:id="5"/>
      <w:bookmarkEnd w:id="6"/>
    </w:p>
    <w:p w14:paraId="3EBCDF82" w14:textId="35F6EDEC" w:rsidR="000A1620" w:rsidRPr="000A1620" w:rsidRDefault="000A1620" w:rsidP="00CE01CE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/>
          <w:lang w:eastAsia="ru-RU" w:bidi="ru-RU"/>
        </w:rPr>
      </w:pPr>
      <w:r w:rsidRPr="000A1620">
        <w:rPr>
          <w:color w:val="000000"/>
          <w:lang w:eastAsia="ru-RU" w:bidi="ru-RU"/>
        </w:rPr>
        <w:t xml:space="preserve">Торжественная церемония награждения победителей </w:t>
      </w:r>
      <w:r w:rsidR="00875B6B">
        <w:rPr>
          <w:color w:val="000000"/>
          <w:lang w:eastAsia="ru-RU" w:bidi="ru-RU"/>
        </w:rPr>
        <w:t>К</w:t>
      </w:r>
      <w:r w:rsidRPr="000A1620">
        <w:rPr>
          <w:color w:val="000000"/>
          <w:lang w:eastAsia="ru-RU" w:bidi="ru-RU"/>
        </w:rPr>
        <w:t>онкурса</w:t>
      </w:r>
      <w:r w:rsidR="00781726">
        <w:rPr>
          <w:color w:val="000000"/>
          <w:lang w:eastAsia="ru-RU" w:bidi="ru-RU"/>
        </w:rPr>
        <w:t xml:space="preserve"> в соответствующих категориях</w:t>
      </w:r>
      <w:r w:rsidRPr="000A1620">
        <w:rPr>
          <w:color w:val="000000"/>
          <w:lang w:eastAsia="ru-RU" w:bidi="ru-RU"/>
        </w:rPr>
        <w:t xml:space="preserve"> состоится в декабре 202</w:t>
      </w:r>
      <w:r w:rsidR="00875B6B">
        <w:rPr>
          <w:color w:val="000000"/>
          <w:lang w:eastAsia="ru-RU" w:bidi="ru-RU"/>
        </w:rPr>
        <w:t>2</w:t>
      </w:r>
      <w:r w:rsidRPr="000A1620">
        <w:rPr>
          <w:color w:val="000000"/>
          <w:lang w:eastAsia="ru-RU" w:bidi="ru-RU"/>
        </w:rPr>
        <w:t xml:space="preserve"> года.</w:t>
      </w:r>
    </w:p>
    <w:p w14:paraId="167F00A6" w14:textId="1F29116D" w:rsidR="009702AC" w:rsidRDefault="00CE01CE" w:rsidP="00614A4E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Победители </w:t>
      </w:r>
      <w:r w:rsidR="00875B6B"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онкурса в каждой номинации награждаются ценными призами и памятными подарками Минспорта Хакасии.</w:t>
      </w:r>
    </w:p>
    <w:p w14:paraId="4D8386DB" w14:textId="77777777" w:rsidR="00510381" w:rsidRDefault="00510381" w:rsidP="00614A4E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/>
          <w:lang w:eastAsia="ru-RU" w:bidi="ru-RU"/>
        </w:rPr>
      </w:pPr>
    </w:p>
    <w:p w14:paraId="2148986E" w14:textId="3F5688EC" w:rsidR="009702AC" w:rsidRPr="00944E40" w:rsidRDefault="009702AC" w:rsidP="00046065">
      <w:pPr>
        <w:pStyle w:val="1"/>
        <w:numPr>
          <w:ilvl w:val="0"/>
          <w:numId w:val="13"/>
        </w:numPr>
        <w:shd w:val="clear" w:color="auto" w:fill="auto"/>
        <w:spacing w:line="240" w:lineRule="auto"/>
        <w:contextualSpacing/>
        <w:jc w:val="center"/>
        <w:rPr>
          <w:color w:val="000000"/>
        </w:rPr>
      </w:pPr>
      <w:r w:rsidRPr="00845BFE">
        <w:rPr>
          <w:b/>
          <w:bCs/>
          <w:color w:val="000000"/>
        </w:rPr>
        <w:t>У</w:t>
      </w:r>
      <w:r w:rsidRPr="00944E40">
        <w:rPr>
          <w:b/>
          <w:bCs/>
          <w:color w:val="000000"/>
        </w:rPr>
        <w:t>словия финансирования</w:t>
      </w:r>
    </w:p>
    <w:p w14:paraId="790C694F" w14:textId="5928E1F5" w:rsidR="009702AC" w:rsidRPr="00944E40" w:rsidRDefault="009702AC" w:rsidP="009702AC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 w:themeColor="text1"/>
        </w:rPr>
      </w:pPr>
      <w:r w:rsidRPr="00944E40">
        <w:rPr>
          <w:color w:val="000000" w:themeColor="text1"/>
        </w:rPr>
        <w:t xml:space="preserve">Расходы, связанные с организацией и проведением </w:t>
      </w:r>
      <w:r>
        <w:rPr>
          <w:color w:val="000000" w:themeColor="text1"/>
        </w:rPr>
        <w:t>К</w:t>
      </w:r>
      <w:r w:rsidRPr="00944E40">
        <w:rPr>
          <w:color w:val="000000" w:themeColor="text1"/>
        </w:rPr>
        <w:t>онкурса, осуществляются за счет средств субсидий на выполнение государственного задания выделенной ГАУ РХ «Центр спортивной подготовки сборных команд Республики Хакасия» в рамках реализации Государственной программы Республики Хакасия «Развитие физической культуры и спорта в Республики Хакасия».</w:t>
      </w:r>
    </w:p>
    <w:p w14:paraId="6C30E220" w14:textId="77777777" w:rsidR="009702AC" w:rsidRDefault="009702AC" w:rsidP="009702AC">
      <w:pPr>
        <w:jc w:val="both"/>
      </w:pPr>
    </w:p>
    <w:p w14:paraId="34A71482" w14:textId="52DA4FA7" w:rsidR="0082387D" w:rsidRPr="0082387D" w:rsidRDefault="0082387D" w:rsidP="00046065">
      <w:pPr>
        <w:pStyle w:val="1"/>
        <w:shd w:val="clear" w:color="auto" w:fill="auto"/>
        <w:spacing w:line="240" w:lineRule="auto"/>
        <w:ind w:firstLine="720"/>
        <w:contextualSpacing/>
        <w:jc w:val="right"/>
      </w:pPr>
      <w:r>
        <w:br w:type="page"/>
      </w:r>
      <w:r w:rsidRPr="0082387D">
        <w:lastRenderedPageBreak/>
        <w:t>Приложение 1</w:t>
      </w:r>
    </w:p>
    <w:p w14:paraId="08CA9BC4" w14:textId="77777777" w:rsidR="0082387D" w:rsidRDefault="0082387D" w:rsidP="0082387D">
      <w:pPr>
        <w:spacing w:after="0" w:line="240" w:lineRule="auto"/>
        <w:ind w:left="7938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14:paraId="47EC4139" w14:textId="77777777" w:rsidR="00510381" w:rsidRDefault="0082387D" w:rsidP="008238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B670E">
        <w:rPr>
          <w:rFonts w:ascii="Times New Roman" w:hAnsi="Times New Roman" w:cs="Times New Roman"/>
          <w:sz w:val="26"/>
          <w:szCs w:val="26"/>
        </w:rPr>
        <w:t xml:space="preserve">Заявка </w:t>
      </w:r>
    </w:p>
    <w:p w14:paraId="1E77819E" w14:textId="77777777" w:rsidR="00FF505F" w:rsidRDefault="00FF505F" w:rsidP="008238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668B117A" w14:textId="4D8EF39C" w:rsidR="00673238" w:rsidRDefault="0082387D" w:rsidP="008238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B670E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="00673238">
        <w:rPr>
          <w:rFonts w:ascii="Times New Roman" w:hAnsi="Times New Roman" w:cs="Times New Roman"/>
          <w:sz w:val="26"/>
          <w:szCs w:val="26"/>
        </w:rPr>
        <w:t>конкурсе Республики Хакасия</w:t>
      </w:r>
    </w:p>
    <w:p w14:paraId="5FC66E31" w14:textId="7B52259D" w:rsidR="0082387D" w:rsidRDefault="0082387D" w:rsidP="008238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B670E">
        <w:rPr>
          <w:rFonts w:ascii="Times New Roman" w:hAnsi="Times New Roman" w:cs="Times New Roman"/>
          <w:sz w:val="26"/>
          <w:szCs w:val="26"/>
        </w:rPr>
        <w:t xml:space="preserve"> </w:t>
      </w:r>
      <w:r w:rsidRPr="00F745EA">
        <w:rPr>
          <w:rFonts w:ascii="Times New Roman" w:hAnsi="Times New Roman" w:cs="Times New Roman"/>
          <w:sz w:val="26"/>
          <w:szCs w:val="26"/>
        </w:rPr>
        <w:t>«Лучш</w:t>
      </w:r>
      <w:r w:rsidR="00046065">
        <w:rPr>
          <w:rFonts w:ascii="Times New Roman" w:hAnsi="Times New Roman" w:cs="Times New Roman"/>
          <w:sz w:val="26"/>
          <w:szCs w:val="26"/>
        </w:rPr>
        <w:t>ее</w:t>
      </w:r>
      <w:r w:rsidRPr="00F745EA">
        <w:rPr>
          <w:rFonts w:ascii="Times New Roman" w:hAnsi="Times New Roman" w:cs="Times New Roman"/>
          <w:sz w:val="26"/>
          <w:szCs w:val="26"/>
        </w:rPr>
        <w:t xml:space="preserve"> </w:t>
      </w:r>
      <w:r w:rsidR="00F12C24" w:rsidRPr="00F12C24">
        <w:rPr>
          <w:rFonts w:ascii="Times New Roman" w:hAnsi="Times New Roman" w:cs="Times New Roman"/>
          <w:sz w:val="26"/>
          <w:szCs w:val="26"/>
        </w:rPr>
        <w:t>образовательн</w:t>
      </w:r>
      <w:r w:rsidR="00046065">
        <w:rPr>
          <w:rFonts w:ascii="Times New Roman" w:hAnsi="Times New Roman" w:cs="Times New Roman"/>
          <w:sz w:val="26"/>
          <w:szCs w:val="26"/>
        </w:rPr>
        <w:t>ое</w:t>
      </w:r>
      <w:r w:rsidR="00F12C24" w:rsidRPr="00F12C24">
        <w:rPr>
          <w:rFonts w:ascii="Times New Roman" w:hAnsi="Times New Roman" w:cs="Times New Roman"/>
          <w:sz w:val="26"/>
          <w:szCs w:val="26"/>
        </w:rPr>
        <w:t xml:space="preserve"> </w:t>
      </w:r>
      <w:r w:rsidR="00046065">
        <w:rPr>
          <w:rFonts w:ascii="Times New Roman" w:hAnsi="Times New Roman" w:cs="Times New Roman"/>
          <w:sz w:val="26"/>
          <w:szCs w:val="26"/>
        </w:rPr>
        <w:t>учреждение</w:t>
      </w:r>
      <w:r w:rsidR="00F12C24" w:rsidRPr="00F12C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Республики Хакасия»</w:t>
      </w:r>
    </w:p>
    <w:p w14:paraId="5A6ADB82" w14:textId="2460EDCC" w:rsidR="0082387D" w:rsidRDefault="0082387D" w:rsidP="008238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909C834" w14:textId="1D0814C1" w:rsidR="0082387D" w:rsidRPr="0082387D" w:rsidRDefault="0082387D" w:rsidP="0082387D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</w:pPr>
      <w:bookmarkStart w:id="9" w:name="bookmark28"/>
      <w:bookmarkStart w:id="10" w:name="bookmark29"/>
      <w:r>
        <w:rPr>
          <w:color w:val="000000"/>
          <w:lang w:eastAsia="ru-RU" w:bidi="ru-RU"/>
        </w:rPr>
        <w:t>С</w:t>
      </w:r>
      <w:r w:rsidRPr="0082387D">
        <w:rPr>
          <w:color w:val="000000"/>
          <w:lang w:eastAsia="ru-RU" w:bidi="ru-RU"/>
        </w:rPr>
        <w:t>ведения</w:t>
      </w:r>
      <w:r w:rsidR="00F12C24">
        <w:rPr>
          <w:color w:val="000000"/>
          <w:lang w:eastAsia="ru-RU" w:bidi="ru-RU"/>
        </w:rPr>
        <w:t xml:space="preserve"> об образовательно</w:t>
      </w:r>
      <w:r w:rsidR="00046065">
        <w:rPr>
          <w:color w:val="000000"/>
          <w:lang w:eastAsia="ru-RU" w:bidi="ru-RU"/>
        </w:rPr>
        <w:t>м</w:t>
      </w:r>
      <w:r w:rsidR="00F12C24">
        <w:rPr>
          <w:color w:val="000000"/>
          <w:lang w:eastAsia="ru-RU" w:bidi="ru-RU"/>
        </w:rPr>
        <w:t xml:space="preserve"> </w:t>
      </w:r>
      <w:r w:rsidR="00046065">
        <w:rPr>
          <w:color w:val="000000"/>
          <w:lang w:eastAsia="ru-RU" w:bidi="ru-RU"/>
        </w:rPr>
        <w:t>учреждении</w:t>
      </w:r>
      <w:r w:rsidRPr="0082387D">
        <w:rPr>
          <w:color w:val="000000"/>
          <w:lang w:eastAsia="ru-RU" w:bidi="ru-RU"/>
        </w:rPr>
        <w:t>:</w:t>
      </w:r>
      <w:bookmarkEnd w:id="9"/>
      <w:bookmarkEnd w:id="10"/>
    </w:p>
    <w:p w14:paraId="6752683A" w14:textId="202AE05F" w:rsidR="0082387D" w:rsidRPr="0082387D" w:rsidRDefault="0082387D" w:rsidP="0082387D">
      <w:pPr>
        <w:pStyle w:val="1"/>
        <w:shd w:val="clear" w:color="auto" w:fill="auto"/>
        <w:tabs>
          <w:tab w:val="left" w:pos="847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1. </w:t>
      </w:r>
      <w:r w:rsidRPr="0082387D">
        <w:rPr>
          <w:color w:val="000000"/>
          <w:lang w:eastAsia="ru-RU" w:bidi="ru-RU"/>
        </w:rPr>
        <w:t>Муниципальное образование Республики Хакасия;</w:t>
      </w:r>
    </w:p>
    <w:p w14:paraId="5F756424" w14:textId="2A7E4E9C" w:rsidR="0082387D" w:rsidRPr="0082387D" w:rsidRDefault="0082387D" w:rsidP="0082387D">
      <w:pPr>
        <w:pStyle w:val="1"/>
        <w:shd w:val="clear" w:color="auto" w:fill="auto"/>
        <w:tabs>
          <w:tab w:val="left" w:pos="877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2. Н</w:t>
      </w:r>
      <w:r w:rsidRPr="0082387D">
        <w:rPr>
          <w:color w:val="000000"/>
          <w:lang w:eastAsia="ru-RU" w:bidi="ru-RU"/>
        </w:rPr>
        <w:t>а</w:t>
      </w:r>
      <w:r w:rsidR="00046065">
        <w:rPr>
          <w:color w:val="000000"/>
          <w:lang w:eastAsia="ru-RU" w:bidi="ru-RU"/>
        </w:rPr>
        <w:t>именование</w:t>
      </w:r>
      <w:r w:rsidRPr="0082387D">
        <w:rPr>
          <w:color w:val="000000"/>
          <w:lang w:eastAsia="ru-RU" w:bidi="ru-RU"/>
        </w:rPr>
        <w:t xml:space="preserve"> </w:t>
      </w:r>
      <w:r w:rsidR="00046065">
        <w:rPr>
          <w:color w:val="000000"/>
          <w:lang w:eastAsia="ru-RU" w:bidi="ru-RU"/>
        </w:rPr>
        <w:t>учреждения</w:t>
      </w:r>
      <w:r w:rsidRPr="0082387D">
        <w:rPr>
          <w:color w:val="000000"/>
          <w:lang w:eastAsia="ru-RU" w:bidi="ru-RU"/>
        </w:rPr>
        <w:t xml:space="preserve"> (полное и сокращенное);</w:t>
      </w:r>
    </w:p>
    <w:p w14:paraId="358FA893" w14:textId="008CB4C9" w:rsidR="0082387D" w:rsidRPr="0082387D" w:rsidRDefault="0082387D" w:rsidP="0082387D">
      <w:pPr>
        <w:pStyle w:val="1"/>
        <w:shd w:val="clear" w:color="auto" w:fill="auto"/>
        <w:tabs>
          <w:tab w:val="left" w:pos="877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3. </w:t>
      </w:r>
      <w:r w:rsidRPr="0082387D">
        <w:rPr>
          <w:color w:val="000000"/>
          <w:lang w:eastAsia="ru-RU" w:bidi="ru-RU"/>
        </w:rPr>
        <w:t>ФИО руководителя</w:t>
      </w:r>
      <w:r>
        <w:rPr>
          <w:color w:val="000000"/>
          <w:lang w:eastAsia="ru-RU" w:bidi="ru-RU"/>
        </w:rPr>
        <w:t>;</w:t>
      </w:r>
    </w:p>
    <w:p w14:paraId="6342CDAA" w14:textId="77336FA0" w:rsidR="0082387D" w:rsidRPr="0082387D" w:rsidRDefault="0082387D" w:rsidP="0082387D">
      <w:pPr>
        <w:pStyle w:val="1"/>
        <w:shd w:val="clear" w:color="auto" w:fill="auto"/>
        <w:tabs>
          <w:tab w:val="left" w:pos="897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4. </w:t>
      </w:r>
      <w:r w:rsidR="00673238">
        <w:rPr>
          <w:color w:val="000000"/>
          <w:lang w:eastAsia="ru-RU" w:bidi="ru-RU"/>
        </w:rPr>
        <w:t>К</w:t>
      </w:r>
      <w:r w:rsidRPr="0082387D">
        <w:rPr>
          <w:color w:val="000000"/>
          <w:lang w:eastAsia="ru-RU" w:bidi="ru-RU"/>
        </w:rPr>
        <w:t>онтактная информация (адрес, почтовый индекс, номер телефона, электронная почта, ФИО контактного лица)</w:t>
      </w:r>
      <w:r>
        <w:rPr>
          <w:color w:val="000000"/>
          <w:lang w:eastAsia="ru-RU" w:bidi="ru-RU"/>
        </w:rPr>
        <w:t>;</w:t>
      </w:r>
    </w:p>
    <w:p w14:paraId="14D8F0CA" w14:textId="0EB26322" w:rsidR="0082387D" w:rsidRPr="00E72469" w:rsidRDefault="0082387D" w:rsidP="0082387D">
      <w:pPr>
        <w:pStyle w:val="1"/>
        <w:shd w:val="clear" w:color="auto" w:fill="auto"/>
        <w:tabs>
          <w:tab w:val="left" w:pos="897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 w:rsidRPr="00E72469">
        <w:rPr>
          <w:color w:val="000000"/>
          <w:lang w:eastAsia="ru-RU" w:bidi="ru-RU"/>
        </w:rPr>
        <w:t>5. Виды спорта, развиваемые в учреждении.</w:t>
      </w:r>
    </w:p>
    <w:p w14:paraId="00C374D7" w14:textId="77777777" w:rsidR="0082387D" w:rsidRPr="00E72469" w:rsidRDefault="0082387D" w:rsidP="0082387D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  <w:rPr>
          <w:b w:val="0"/>
          <w:bCs w:val="0"/>
          <w:color w:val="000000"/>
          <w:lang w:eastAsia="ru-RU" w:bidi="ru-RU"/>
        </w:rPr>
      </w:pPr>
      <w:bookmarkStart w:id="11" w:name="bookmark30"/>
      <w:bookmarkStart w:id="12" w:name="bookmark31"/>
    </w:p>
    <w:p w14:paraId="619A3CCA" w14:textId="1DE54CE3" w:rsidR="0082387D" w:rsidRPr="0082387D" w:rsidRDefault="0082387D" w:rsidP="0082387D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</w:pPr>
      <w:r w:rsidRPr="0082387D">
        <w:rPr>
          <w:color w:val="000000"/>
          <w:lang w:eastAsia="ru-RU" w:bidi="ru-RU"/>
        </w:rPr>
        <w:t>Прилагаемые материалы:</w:t>
      </w:r>
      <w:bookmarkEnd w:id="11"/>
      <w:bookmarkEnd w:id="12"/>
    </w:p>
    <w:p w14:paraId="183861C8" w14:textId="6A2456B6" w:rsidR="009E00DD" w:rsidRDefault="0083241E" w:rsidP="009E00DD">
      <w:pPr>
        <w:pStyle w:val="1"/>
        <w:shd w:val="clear" w:color="auto" w:fill="auto"/>
        <w:tabs>
          <w:tab w:val="left" w:pos="1037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</w:t>
      </w:r>
      <w:r w:rsidR="0082387D">
        <w:rPr>
          <w:color w:val="000000"/>
          <w:lang w:eastAsia="ru-RU" w:bidi="ru-RU"/>
        </w:rPr>
        <w:t xml:space="preserve">. </w:t>
      </w:r>
      <w:r w:rsidR="009E00DD">
        <w:rPr>
          <w:color w:val="000000"/>
          <w:lang w:eastAsia="ru-RU" w:bidi="ru-RU"/>
        </w:rPr>
        <w:t>Структура образовательно</w:t>
      </w:r>
      <w:r w:rsidR="00046065">
        <w:rPr>
          <w:color w:val="000000"/>
          <w:lang w:eastAsia="ru-RU" w:bidi="ru-RU"/>
        </w:rPr>
        <w:t>го</w:t>
      </w:r>
      <w:r w:rsidR="009E00DD">
        <w:rPr>
          <w:color w:val="000000"/>
          <w:lang w:eastAsia="ru-RU" w:bidi="ru-RU"/>
        </w:rPr>
        <w:t xml:space="preserve"> </w:t>
      </w:r>
      <w:r w:rsidR="00046065">
        <w:rPr>
          <w:color w:val="000000"/>
          <w:lang w:eastAsia="ru-RU" w:bidi="ru-RU"/>
        </w:rPr>
        <w:t>учреждения</w:t>
      </w:r>
      <w:r w:rsidR="00F12C24">
        <w:rPr>
          <w:color w:val="000000"/>
          <w:lang w:eastAsia="ru-RU" w:bidi="ru-RU"/>
        </w:rPr>
        <w:t>.</w:t>
      </w:r>
    </w:p>
    <w:p w14:paraId="1C97EC64" w14:textId="362B065A" w:rsidR="009E00DD" w:rsidRDefault="009E00DD" w:rsidP="009E00DD">
      <w:pPr>
        <w:pStyle w:val="1"/>
        <w:shd w:val="clear" w:color="auto" w:fill="auto"/>
        <w:tabs>
          <w:tab w:val="left" w:pos="1037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 План работы ШСК на учебный год</w:t>
      </w:r>
      <w:r w:rsidR="00F12C24">
        <w:rPr>
          <w:color w:val="000000"/>
          <w:lang w:eastAsia="ru-RU" w:bidi="ru-RU"/>
        </w:rPr>
        <w:t>.</w:t>
      </w:r>
    </w:p>
    <w:p w14:paraId="460BE131" w14:textId="2172D008" w:rsidR="009E00DD" w:rsidRDefault="009E00DD" w:rsidP="009E00DD">
      <w:pPr>
        <w:pStyle w:val="1"/>
        <w:shd w:val="clear" w:color="auto" w:fill="auto"/>
        <w:tabs>
          <w:tab w:val="left" w:pos="1037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 Организация и проведение физкультурных мероприятий</w:t>
      </w:r>
      <w:r w:rsidR="00F12C24">
        <w:rPr>
          <w:color w:val="000000"/>
          <w:lang w:eastAsia="ru-RU" w:bidi="ru-RU"/>
        </w:rPr>
        <w:t>.</w:t>
      </w:r>
    </w:p>
    <w:p w14:paraId="1F69AE03" w14:textId="782802A5" w:rsidR="009E00DD" w:rsidRDefault="009E00DD" w:rsidP="009E00DD">
      <w:pPr>
        <w:pStyle w:val="1"/>
        <w:shd w:val="clear" w:color="auto" w:fill="auto"/>
        <w:tabs>
          <w:tab w:val="left" w:pos="1037"/>
        </w:tabs>
        <w:spacing w:line="24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4.</w:t>
      </w:r>
      <w:r w:rsidRPr="009E00D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Описательный отчет о работе ШСК (документы, подтверждающие результативность деятельности образовательно</w:t>
      </w:r>
      <w:r w:rsidR="00046065">
        <w:rPr>
          <w:color w:val="000000"/>
          <w:lang w:eastAsia="ru-RU" w:bidi="ru-RU"/>
        </w:rPr>
        <w:t>го</w:t>
      </w:r>
      <w:r>
        <w:rPr>
          <w:color w:val="000000"/>
          <w:lang w:eastAsia="ru-RU" w:bidi="ru-RU"/>
        </w:rPr>
        <w:t xml:space="preserve"> </w:t>
      </w:r>
      <w:r w:rsidR="00046065">
        <w:rPr>
          <w:color w:val="000000"/>
          <w:lang w:eastAsia="ru-RU" w:bidi="ru-RU"/>
        </w:rPr>
        <w:t>учреждения</w:t>
      </w:r>
      <w:bookmarkStart w:id="13" w:name="_GoBack"/>
      <w:bookmarkEnd w:id="13"/>
      <w:r>
        <w:rPr>
          <w:color w:val="000000"/>
          <w:lang w:eastAsia="ru-RU" w:bidi="ru-RU"/>
        </w:rPr>
        <w:t xml:space="preserve">, </w:t>
      </w:r>
      <w:r w:rsidRPr="0082387D">
        <w:rPr>
          <w:color w:val="000000"/>
          <w:lang w:eastAsia="ru-RU" w:bidi="ru-RU"/>
        </w:rPr>
        <w:t xml:space="preserve">сведения о результатах выступлений </w:t>
      </w:r>
      <w:r>
        <w:rPr>
          <w:color w:val="000000"/>
          <w:lang w:eastAsia="ru-RU" w:bidi="ru-RU"/>
        </w:rPr>
        <w:t xml:space="preserve">учащихся </w:t>
      </w:r>
      <w:r w:rsidRPr="0082387D">
        <w:rPr>
          <w:color w:val="000000"/>
          <w:lang w:eastAsia="ru-RU" w:bidi="ru-RU"/>
        </w:rPr>
        <w:t xml:space="preserve">на соревнованиях </w:t>
      </w:r>
      <w:r>
        <w:rPr>
          <w:color w:val="000000"/>
          <w:lang w:eastAsia="ru-RU" w:bidi="ru-RU"/>
        </w:rPr>
        <w:t xml:space="preserve">за период с </w:t>
      </w:r>
      <w:r w:rsidRPr="00B35482">
        <w:rPr>
          <w:color w:val="000000"/>
          <w:lang w:eastAsia="ru-RU" w:bidi="ru-RU"/>
        </w:rPr>
        <w:t>01.</w:t>
      </w:r>
      <w:r>
        <w:rPr>
          <w:color w:val="000000"/>
          <w:lang w:eastAsia="ru-RU" w:bidi="ru-RU"/>
        </w:rPr>
        <w:t>09</w:t>
      </w:r>
      <w:r w:rsidRPr="00B35482">
        <w:rPr>
          <w:color w:val="000000"/>
          <w:lang w:eastAsia="ru-RU" w:bidi="ru-RU"/>
        </w:rPr>
        <w:t>.20</w:t>
      </w:r>
      <w:r>
        <w:rPr>
          <w:color w:val="000000"/>
          <w:lang w:eastAsia="ru-RU" w:bidi="ru-RU"/>
        </w:rPr>
        <w:t>21</w:t>
      </w:r>
      <w:r w:rsidRPr="00B35482">
        <w:rPr>
          <w:color w:val="000000"/>
          <w:lang w:eastAsia="ru-RU" w:bidi="ru-RU"/>
        </w:rPr>
        <w:t xml:space="preserve"> по 3</w:t>
      </w:r>
      <w:r>
        <w:rPr>
          <w:color w:val="000000"/>
          <w:lang w:eastAsia="ru-RU" w:bidi="ru-RU"/>
        </w:rPr>
        <w:t>1</w:t>
      </w:r>
      <w:r w:rsidRPr="00B35482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>08</w:t>
      </w:r>
      <w:r w:rsidRPr="00B35482">
        <w:rPr>
          <w:color w:val="000000"/>
          <w:lang w:eastAsia="ru-RU" w:bidi="ru-RU"/>
        </w:rPr>
        <w:t>.202</w:t>
      </w:r>
      <w:r>
        <w:rPr>
          <w:color w:val="000000"/>
          <w:lang w:eastAsia="ru-RU" w:bidi="ru-RU"/>
        </w:rPr>
        <w:t xml:space="preserve">2, </w:t>
      </w:r>
      <w:r w:rsidRPr="0082387D">
        <w:rPr>
          <w:color w:val="000000"/>
          <w:lang w:eastAsia="ru-RU" w:bidi="ru-RU"/>
        </w:rPr>
        <w:t>протоколы соревнований</w:t>
      </w:r>
      <w:r>
        <w:rPr>
          <w:color w:val="000000"/>
          <w:lang w:eastAsia="ru-RU" w:bidi="ru-RU"/>
        </w:rPr>
        <w:t>)</w:t>
      </w:r>
      <w:r w:rsidR="00F12C24">
        <w:rPr>
          <w:color w:val="000000"/>
          <w:lang w:eastAsia="ru-RU" w:bidi="ru-RU"/>
        </w:rPr>
        <w:t>.</w:t>
      </w:r>
    </w:p>
    <w:p w14:paraId="3D434469" w14:textId="296E8B48" w:rsidR="009E00DD" w:rsidRDefault="009E00DD" w:rsidP="000865A3">
      <w:pPr>
        <w:pStyle w:val="1"/>
        <w:shd w:val="clear" w:color="auto" w:fill="auto"/>
        <w:tabs>
          <w:tab w:val="left" w:pos="1037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5. </w:t>
      </w:r>
      <w:r w:rsidRPr="009E00DD">
        <w:rPr>
          <w:color w:val="000000"/>
          <w:lang w:eastAsia="ru-RU" w:bidi="ru-RU"/>
        </w:rPr>
        <w:t xml:space="preserve">Описательный отчет о </w:t>
      </w:r>
      <w:r w:rsidRPr="009E00DD">
        <w:t>результативности и эффективности деятельности организации по</w:t>
      </w:r>
      <w:r w:rsidRPr="009E00DD">
        <w:rPr>
          <w:rFonts w:eastAsia="Calibri"/>
        </w:rPr>
        <w:t xml:space="preserve"> внедрению и реализации ВФСК ГТО</w:t>
      </w:r>
      <w:r>
        <w:rPr>
          <w:rFonts w:eastAsia="Calibri"/>
        </w:rPr>
        <w:t xml:space="preserve"> (подтверждающие документы о количестве зарегистрированных лиц в системе АИС ВФСК ГТО, количество участников в ВФСК ГТО</w:t>
      </w:r>
      <w:r w:rsidR="000865A3">
        <w:rPr>
          <w:rFonts w:eastAsia="Calibri"/>
        </w:rPr>
        <w:t xml:space="preserve">, </w:t>
      </w:r>
      <w:r>
        <w:rPr>
          <w:color w:val="000000"/>
          <w:lang w:eastAsia="ru-RU" w:bidi="ru-RU"/>
        </w:rPr>
        <w:t xml:space="preserve">количество знаков </w:t>
      </w:r>
      <w:r>
        <w:rPr>
          <w:rFonts w:eastAsia="Calibri"/>
        </w:rPr>
        <w:t xml:space="preserve">ВФСК ГТО в период </w:t>
      </w:r>
      <w:r w:rsidRPr="008652A9">
        <w:rPr>
          <w:rFonts w:eastAsia="Calibri"/>
          <w:color w:val="000000" w:themeColor="text1"/>
        </w:rPr>
        <w:t>2021/2022 учебного года</w:t>
      </w:r>
      <w:r w:rsidR="000865A3">
        <w:rPr>
          <w:rFonts w:eastAsia="Calibri"/>
          <w:color w:val="000000" w:themeColor="text1"/>
        </w:rPr>
        <w:t>).</w:t>
      </w:r>
    </w:p>
    <w:p w14:paraId="7DA048C7" w14:textId="0914EAD7" w:rsidR="0082387D" w:rsidRDefault="0082387D" w:rsidP="00823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0281E6FE" w14:textId="4C874A2E" w:rsidR="0082387D" w:rsidRDefault="0082387D" w:rsidP="00823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62DDB57F" w14:textId="77777777" w:rsidR="00333F57" w:rsidRDefault="00333F57" w:rsidP="00333F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___________________      ___________________      ___________________</w:t>
      </w:r>
    </w:p>
    <w:p w14:paraId="0643A5AB" w14:textId="6A111475" w:rsidR="00333F57" w:rsidRDefault="00333F57" w:rsidP="00333F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Должность                         Подпись                             ФИО</w:t>
      </w:r>
    </w:p>
    <w:p w14:paraId="7D35B17C" w14:textId="28EF6799" w:rsidR="0082387D" w:rsidRDefault="005F7182" w:rsidP="005F7182">
      <w:pPr>
        <w:spacing w:after="0" w:line="240" w:lineRule="auto"/>
        <w:ind w:left="2831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М.П.</w:t>
      </w:r>
    </w:p>
    <w:p w14:paraId="10BA8D4C" w14:textId="2F083892" w:rsidR="0082387D" w:rsidRDefault="0082387D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82387D" w:rsidSect="00046065">
      <w:pgSz w:w="11906" w:h="16838"/>
      <w:pgMar w:top="851" w:right="709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32079" w14:textId="77777777" w:rsidR="00291C52" w:rsidRDefault="00291C52" w:rsidP="007B58F9">
      <w:pPr>
        <w:spacing w:after="0" w:line="240" w:lineRule="auto"/>
      </w:pPr>
      <w:r>
        <w:separator/>
      </w:r>
    </w:p>
  </w:endnote>
  <w:endnote w:type="continuationSeparator" w:id="0">
    <w:p w14:paraId="18C65FE7" w14:textId="77777777" w:rsidR="00291C52" w:rsidRDefault="00291C52" w:rsidP="007B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F71E3" w14:textId="77777777" w:rsidR="00291C52" w:rsidRDefault="00291C52" w:rsidP="007B58F9">
      <w:pPr>
        <w:spacing w:after="0" w:line="240" w:lineRule="auto"/>
      </w:pPr>
      <w:r>
        <w:separator/>
      </w:r>
    </w:p>
  </w:footnote>
  <w:footnote w:type="continuationSeparator" w:id="0">
    <w:p w14:paraId="130C2357" w14:textId="77777777" w:rsidR="00291C52" w:rsidRDefault="00291C52" w:rsidP="007B5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1A6"/>
    <w:multiLevelType w:val="hybridMultilevel"/>
    <w:tmpl w:val="8A9C20DE"/>
    <w:lvl w:ilvl="0" w:tplc="56569960">
      <w:start w:val="6"/>
      <w:numFmt w:val="decimal"/>
      <w:lvlText w:val="%1."/>
      <w:lvlJc w:val="left"/>
      <w:pPr>
        <w:ind w:left="862" w:hanging="360"/>
      </w:pPr>
      <w:rPr>
        <w:rFonts w:hint="default"/>
        <w:b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D301369"/>
    <w:multiLevelType w:val="multilevel"/>
    <w:tmpl w:val="A8B00AE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D4369F"/>
    <w:multiLevelType w:val="multilevel"/>
    <w:tmpl w:val="553A2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596B34"/>
    <w:multiLevelType w:val="multilevel"/>
    <w:tmpl w:val="0C0812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3B7C56"/>
    <w:multiLevelType w:val="hybridMultilevel"/>
    <w:tmpl w:val="7F0EB154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5" w15:restartNumberingAfterBreak="0">
    <w:nsid w:val="40960E52"/>
    <w:multiLevelType w:val="multilevel"/>
    <w:tmpl w:val="0E9E1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936DD7"/>
    <w:multiLevelType w:val="hybridMultilevel"/>
    <w:tmpl w:val="1B8E64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7" w15:restartNumberingAfterBreak="0">
    <w:nsid w:val="54A163CE"/>
    <w:multiLevelType w:val="hybridMultilevel"/>
    <w:tmpl w:val="6302B85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BB5742A"/>
    <w:multiLevelType w:val="hybridMultilevel"/>
    <w:tmpl w:val="2F9A99F8"/>
    <w:lvl w:ilvl="0" w:tplc="7EF4BF72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60F2036"/>
    <w:multiLevelType w:val="multilevel"/>
    <w:tmpl w:val="D50E3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3B1ECA"/>
    <w:multiLevelType w:val="multilevel"/>
    <w:tmpl w:val="C6506C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  <w:i w:val="0"/>
        <w:iCs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 w15:restartNumberingAfterBreak="0">
    <w:nsid w:val="75CE38D2"/>
    <w:multiLevelType w:val="hybridMultilevel"/>
    <w:tmpl w:val="FB603DC0"/>
    <w:lvl w:ilvl="0" w:tplc="2A206960">
      <w:start w:val="7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DAA29EF"/>
    <w:multiLevelType w:val="multilevel"/>
    <w:tmpl w:val="E6C00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12"/>
  </w:num>
  <w:num w:numId="7">
    <w:abstractNumId w:val="7"/>
  </w:num>
  <w:num w:numId="8">
    <w:abstractNumId w:val="8"/>
  </w:num>
  <w:num w:numId="9">
    <w:abstractNumId w:val="0"/>
  </w:num>
  <w:num w:numId="10">
    <w:abstractNumId w:val="10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5EA"/>
    <w:rsid w:val="00022EF1"/>
    <w:rsid w:val="000353C8"/>
    <w:rsid w:val="00046065"/>
    <w:rsid w:val="00046A23"/>
    <w:rsid w:val="000647B3"/>
    <w:rsid w:val="00080A37"/>
    <w:rsid w:val="000865A3"/>
    <w:rsid w:val="000A1620"/>
    <w:rsid w:val="000B4074"/>
    <w:rsid w:val="000D5CF1"/>
    <w:rsid w:val="001041F7"/>
    <w:rsid w:val="001565D9"/>
    <w:rsid w:val="00156D2A"/>
    <w:rsid w:val="0016270C"/>
    <w:rsid w:val="0017445C"/>
    <w:rsid w:val="001D16F9"/>
    <w:rsid w:val="001D1EA9"/>
    <w:rsid w:val="001D31F7"/>
    <w:rsid w:val="001D61E9"/>
    <w:rsid w:val="001D7808"/>
    <w:rsid w:val="001F3B14"/>
    <w:rsid w:val="00204ED2"/>
    <w:rsid w:val="00211FCF"/>
    <w:rsid w:val="002140F8"/>
    <w:rsid w:val="00215DAC"/>
    <w:rsid w:val="002543F0"/>
    <w:rsid w:val="00291C52"/>
    <w:rsid w:val="00296525"/>
    <w:rsid w:val="002F7AEE"/>
    <w:rsid w:val="00303EA3"/>
    <w:rsid w:val="00304614"/>
    <w:rsid w:val="00333046"/>
    <w:rsid w:val="00333F57"/>
    <w:rsid w:val="00346E57"/>
    <w:rsid w:val="0039606F"/>
    <w:rsid w:val="003A0031"/>
    <w:rsid w:val="003A3EE8"/>
    <w:rsid w:val="003A5170"/>
    <w:rsid w:val="00434FFB"/>
    <w:rsid w:val="004456E7"/>
    <w:rsid w:val="004459DC"/>
    <w:rsid w:val="004764AB"/>
    <w:rsid w:val="00487465"/>
    <w:rsid w:val="004879BB"/>
    <w:rsid w:val="004A3162"/>
    <w:rsid w:val="004A3B5B"/>
    <w:rsid w:val="004B06CC"/>
    <w:rsid w:val="004B5F46"/>
    <w:rsid w:val="004C00BE"/>
    <w:rsid w:val="004C72B4"/>
    <w:rsid w:val="004C77DC"/>
    <w:rsid w:val="00510381"/>
    <w:rsid w:val="0054461C"/>
    <w:rsid w:val="00555C67"/>
    <w:rsid w:val="005622F3"/>
    <w:rsid w:val="00591953"/>
    <w:rsid w:val="00595AF9"/>
    <w:rsid w:val="005B4EAD"/>
    <w:rsid w:val="005C37CA"/>
    <w:rsid w:val="005E4768"/>
    <w:rsid w:val="005E4E03"/>
    <w:rsid w:val="005F7182"/>
    <w:rsid w:val="006036EA"/>
    <w:rsid w:val="00611E33"/>
    <w:rsid w:val="00614A4E"/>
    <w:rsid w:val="006406A2"/>
    <w:rsid w:val="00646BAD"/>
    <w:rsid w:val="006558AF"/>
    <w:rsid w:val="006673A6"/>
    <w:rsid w:val="00673238"/>
    <w:rsid w:val="006832EA"/>
    <w:rsid w:val="006E6CC7"/>
    <w:rsid w:val="0074020D"/>
    <w:rsid w:val="0075287F"/>
    <w:rsid w:val="007802B7"/>
    <w:rsid w:val="00781726"/>
    <w:rsid w:val="0078174D"/>
    <w:rsid w:val="00782382"/>
    <w:rsid w:val="00783736"/>
    <w:rsid w:val="007869C1"/>
    <w:rsid w:val="007A7963"/>
    <w:rsid w:val="007B58F9"/>
    <w:rsid w:val="007C3AC2"/>
    <w:rsid w:val="0082387D"/>
    <w:rsid w:val="0083241E"/>
    <w:rsid w:val="008441CC"/>
    <w:rsid w:val="008529E9"/>
    <w:rsid w:val="008652A9"/>
    <w:rsid w:val="00871F78"/>
    <w:rsid w:val="00875A9C"/>
    <w:rsid w:val="00875B6B"/>
    <w:rsid w:val="008A47C8"/>
    <w:rsid w:val="008B5D3B"/>
    <w:rsid w:val="008E4874"/>
    <w:rsid w:val="009351E2"/>
    <w:rsid w:val="009448F8"/>
    <w:rsid w:val="00951B40"/>
    <w:rsid w:val="00956315"/>
    <w:rsid w:val="009702AC"/>
    <w:rsid w:val="009B166D"/>
    <w:rsid w:val="009C2B62"/>
    <w:rsid w:val="009E00DD"/>
    <w:rsid w:val="009F2CF4"/>
    <w:rsid w:val="00A15866"/>
    <w:rsid w:val="00A26B87"/>
    <w:rsid w:val="00A40A73"/>
    <w:rsid w:val="00A8046C"/>
    <w:rsid w:val="00AB42EE"/>
    <w:rsid w:val="00AC52BA"/>
    <w:rsid w:val="00AE7463"/>
    <w:rsid w:val="00B14AF4"/>
    <w:rsid w:val="00B35482"/>
    <w:rsid w:val="00B83EBD"/>
    <w:rsid w:val="00B951AE"/>
    <w:rsid w:val="00BA6906"/>
    <w:rsid w:val="00BB3722"/>
    <w:rsid w:val="00BD30F9"/>
    <w:rsid w:val="00BE4761"/>
    <w:rsid w:val="00C00B38"/>
    <w:rsid w:val="00C14818"/>
    <w:rsid w:val="00C211F4"/>
    <w:rsid w:val="00C3639B"/>
    <w:rsid w:val="00C5091E"/>
    <w:rsid w:val="00C54183"/>
    <w:rsid w:val="00C62A9A"/>
    <w:rsid w:val="00C86F56"/>
    <w:rsid w:val="00C978EE"/>
    <w:rsid w:val="00CA645C"/>
    <w:rsid w:val="00CB77D6"/>
    <w:rsid w:val="00CC70D2"/>
    <w:rsid w:val="00CE01CE"/>
    <w:rsid w:val="00CE563D"/>
    <w:rsid w:val="00D005AD"/>
    <w:rsid w:val="00D3189A"/>
    <w:rsid w:val="00D36F55"/>
    <w:rsid w:val="00D450EB"/>
    <w:rsid w:val="00DB6AA7"/>
    <w:rsid w:val="00DD64DE"/>
    <w:rsid w:val="00E134AE"/>
    <w:rsid w:val="00E232D5"/>
    <w:rsid w:val="00E354F1"/>
    <w:rsid w:val="00E5493C"/>
    <w:rsid w:val="00E55A2E"/>
    <w:rsid w:val="00E70B02"/>
    <w:rsid w:val="00E72469"/>
    <w:rsid w:val="00E846A0"/>
    <w:rsid w:val="00E9078A"/>
    <w:rsid w:val="00EB08FF"/>
    <w:rsid w:val="00EB2B6F"/>
    <w:rsid w:val="00EF4529"/>
    <w:rsid w:val="00F12C1B"/>
    <w:rsid w:val="00F12C24"/>
    <w:rsid w:val="00F24D80"/>
    <w:rsid w:val="00F63B81"/>
    <w:rsid w:val="00F745EA"/>
    <w:rsid w:val="00FC7B3E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F840"/>
  <w15:docId w15:val="{AB6CB700-E09B-4B3D-B98F-9B7602C4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745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745EA"/>
    <w:pPr>
      <w:widowControl w:val="0"/>
      <w:shd w:val="clear" w:color="auto" w:fill="FFFFFF"/>
      <w:spacing w:after="0" w:line="30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4C00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4C00BE"/>
    <w:pPr>
      <w:widowControl w:val="0"/>
      <w:shd w:val="clear" w:color="auto" w:fill="FFFFFF"/>
      <w:spacing w:after="260" w:line="30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Другое_"/>
    <w:basedOn w:val="a0"/>
    <w:link w:val="a5"/>
    <w:rsid w:val="00333F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Другое"/>
    <w:basedOn w:val="a"/>
    <w:link w:val="a4"/>
    <w:rsid w:val="00333F57"/>
    <w:pPr>
      <w:widowControl w:val="0"/>
      <w:shd w:val="clear" w:color="auto" w:fill="FFFFFF"/>
      <w:spacing w:after="0" w:line="31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Подпись к таблице_"/>
    <w:basedOn w:val="a0"/>
    <w:link w:val="a7"/>
    <w:rsid w:val="00B951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B951AE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39"/>
    <w:rsid w:val="00A40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4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43F0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B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B58F9"/>
  </w:style>
  <w:style w:type="paragraph" w:styleId="ad">
    <w:name w:val="footer"/>
    <w:basedOn w:val="a"/>
    <w:link w:val="ae"/>
    <w:uiPriority w:val="99"/>
    <w:unhideWhenUsed/>
    <w:rsid w:val="007B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B58F9"/>
  </w:style>
  <w:style w:type="character" w:styleId="af">
    <w:name w:val="Hyperlink"/>
    <w:basedOn w:val="a0"/>
    <w:uiPriority w:val="99"/>
    <w:unhideWhenUsed/>
    <w:rsid w:val="00614A4E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14A4E"/>
    <w:rPr>
      <w:color w:val="605E5C"/>
      <w:shd w:val="clear" w:color="auto" w:fill="E1DFDD"/>
    </w:rPr>
  </w:style>
  <w:style w:type="character" w:customStyle="1" w:styleId="3">
    <w:name w:val="Основной текст (3)_"/>
    <w:basedOn w:val="a0"/>
    <w:link w:val="30"/>
    <w:rsid w:val="00204ED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04ED2"/>
    <w:pPr>
      <w:widowControl w:val="0"/>
      <w:shd w:val="clear" w:color="auto" w:fill="FFFFFF"/>
      <w:spacing w:before="3660" w:after="0" w:line="35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reformattedText">
    <w:name w:val="Preformatted Text"/>
    <w:basedOn w:val="a"/>
    <w:rsid w:val="0039606F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character" w:styleId="af0">
    <w:name w:val="Strong"/>
    <w:qFormat/>
    <w:rsid w:val="000D5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sport1</cp:lastModifiedBy>
  <cp:revision>32</cp:revision>
  <cp:lastPrinted>2021-11-08T02:26:00Z</cp:lastPrinted>
  <dcterms:created xsi:type="dcterms:W3CDTF">2021-10-25T05:09:00Z</dcterms:created>
  <dcterms:modified xsi:type="dcterms:W3CDTF">2022-05-05T07:31:00Z</dcterms:modified>
</cp:coreProperties>
</file>