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89" w:rsidRPr="00486EEF" w:rsidRDefault="00820873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Таблицы игр</w:t>
      </w:r>
    </w:p>
    <w:p w:rsidR="00820873" w:rsidRPr="00486EEF" w:rsidRDefault="00820873" w:rsidP="0082087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Группа: юноши 2001-2002 </w:t>
      </w:r>
      <w:proofErr w:type="spellStart"/>
      <w:r w:rsidRPr="00486EEF">
        <w:rPr>
          <w:rFonts w:ascii="Times New Roman" w:hAnsi="Times New Roman" w:cs="Times New Roman"/>
          <w:b/>
          <w:i/>
          <w:sz w:val="28"/>
        </w:rPr>
        <w:t>гг.р</w:t>
      </w:r>
      <w:proofErr w:type="spellEnd"/>
      <w:r w:rsidRPr="00486EEF">
        <w:rPr>
          <w:rFonts w:ascii="Times New Roman" w:hAnsi="Times New Roman" w:cs="Times New Roman"/>
          <w:b/>
          <w:i/>
          <w:sz w:val="28"/>
        </w:rPr>
        <w:t>.</w:t>
      </w:r>
    </w:p>
    <w:p w:rsidR="00820873" w:rsidRPr="00486EEF" w:rsidRDefault="00820873" w:rsidP="0082087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Группа «А»</w:t>
      </w:r>
    </w:p>
    <w:tbl>
      <w:tblPr>
        <w:tblStyle w:val="a3"/>
        <w:tblW w:w="11533" w:type="dxa"/>
        <w:tblInd w:w="-519" w:type="dxa"/>
        <w:tblLook w:val="04A0" w:firstRow="1" w:lastRow="0" w:firstColumn="1" w:lastColumn="0" w:noHBand="0" w:noVBand="1"/>
      </w:tblPr>
      <w:tblGrid>
        <w:gridCol w:w="567"/>
        <w:gridCol w:w="1995"/>
        <w:gridCol w:w="1281"/>
        <w:gridCol w:w="1281"/>
        <w:gridCol w:w="1281"/>
        <w:gridCol w:w="1282"/>
        <w:gridCol w:w="1282"/>
        <w:gridCol w:w="1282"/>
        <w:gridCol w:w="1282"/>
      </w:tblGrid>
      <w:tr w:rsidR="00820873" w:rsidTr="00486EEF">
        <w:trPr>
          <w:trHeight w:val="552"/>
        </w:trPr>
        <w:tc>
          <w:tcPr>
            <w:tcW w:w="567" w:type="dxa"/>
          </w:tcPr>
          <w:p w:rsidR="00820873" w:rsidRDefault="00820873" w:rsidP="00820873">
            <w:pPr>
              <w:ind w:left="-993" w:firstLine="99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95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Команды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Р/М</w:t>
            </w: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820873" w:rsidTr="00486EEF">
        <w:trPr>
          <w:trHeight w:val="701"/>
        </w:trPr>
        <w:tc>
          <w:tcPr>
            <w:tcW w:w="567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5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Абакан</w:t>
            </w:r>
          </w:p>
        </w:tc>
        <w:tc>
          <w:tcPr>
            <w:tcW w:w="1281" w:type="dxa"/>
            <w:shd w:val="clear" w:color="auto" w:fill="000000" w:themeFill="text1"/>
          </w:tcPr>
          <w:p w:rsidR="00820873" w:rsidRPr="00820873" w:rsidRDefault="00820873" w:rsidP="0082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873" w:rsidTr="00486EEF">
        <w:trPr>
          <w:trHeight w:val="663"/>
        </w:trPr>
        <w:tc>
          <w:tcPr>
            <w:tcW w:w="567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95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Черногорск-2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  <w:shd w:val="clear" w:color="auto" w:fill="000000" w:themeFill="text1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873" w:rsidTr="00486EEF">
        <w:trPr>
          <w:trHeight w:val="701"/>
        </w:trPr>
        <w:tc>
          <w:tcPr>
            <w:tcW w:w="567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95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Алтайский район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  <w:shd w:val="clear" w:color="auto" w:fill="000000" w:themeFill="text1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873" w:rsidTr="00486EEF">
        <w:trPr>
          <w:trHeight w:val="738"/>
        </w:trPr>
        <w:tc>
          <w:tcPr>
            <w:tcW w:w="567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95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  <w:shd w:val="clear" w:color="auto" w:fill="000000" w:themeFill="text1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0873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Группа «Б»</w:t>
      </w:r>
    </w:p>
    <w:tbl>
      <w:tblPr>
        <w:tblStyle w:val="a3"/>
        <w:tblpPr w:leftFromText="180" w:rightFromText="180" w:vertAnchor="text" w:horzAnchor="margin" w:tblpXSpec="center" w:tblpY="468"/>
        <w:tblW w:w="11562" w:type="dxa"/>
        <w:tblLook w:val="04A0" w:firstRow="1" w:lastRow="0" w:firstColumn="1" w:lastColumn="0" w:noHBand="0" w:noVBand="1"/>
      </w:tblPr>
      <w:tblGrid>
        <w:gridCol w:w="639"/>
        <w:gridCol w:w="2250"/>
        <w:gridCol w:w="1445"/>
        <w:gridCol w:w="1445"/>
        <w:gridCol w:w="1445"/>
        <w:gridCol w:w="1446"/>
        <w:gridCol w:w="1446"/>
        <w:gridCol w:w="1446"/>
      </w:tblGrid>
      <w:tr w:rsidR="00486EEF" w:rsidTr="00486EEF">
        <w:trPr>
          <w:trHeight w:val="556"/>
        </w:trPr>
        <w:tc>
          <w:tcPr>
            <w:tcW w:w="639" w:type="dxa"/>
          </w:tcPr>
          <w:p w:rsidR="00486EEF" w:rsidRDefault="00486EEF" w:rsidP="00486EEF">
            <w:pPr>
              <w:ind w:left="-993" w:firstLine="99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250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Команды</w:t>
            </w: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Р/М</w:t>
            </w: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486EEF" w:rsidTr="00486EEF">
        <w:trPr>
          <w:trHeight w:val="706"/>
        </w:trPr>
        <w:tc>
          <w:tcPr>
            <w:tcW w:w="639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0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Черногорск-1</w:t>
            </w:r>
          </w:p>
        </w:tc>
        <w:tc>
          <w:tcPr>
            <w:tcW w:w="1445" w:type="dxa"/>
            <w:shd w:val="clear" w:color="auto" w:fill="000000" w:themeFill="text1"/>
          </w:tcPr>
          <w:p w:rsidR="00486EEF" w:rsidRPr="00820873" w:rsidRDefault="00486EEF" w:rsidP="00486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6EEF" w:rsidTr="00486EEF">
        <w:trPr>
          <w:trHeight w:val="667"/>
        </w:trPr>
        <w:tc>
          <w:tcPr>
            <w:tcW w:w="639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0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  <w:shd w:val="clear" w:color="auto" w:fill="000000" w:themeFill="text1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6EEF" w:rsidTr="00486EEF">
        <w:trPr>
          <w:trHeight w:val="706"/>
        </w:trPr>
        <w:tc>
          <w:tcPr>
            <w:tcW w:w="639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50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  <w:shd w:val="clear" w:color="auto" w:fill="000000" w:themeFill="text1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0873" w:rsidRPr="00486EEF" w:rsidRDefault="00820873" w:rsidP="0082087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Группа «В»</w:t>
      </w:r>
    </w:p>
    <w:tbl>
      <w:tblPr>
        <w:tblStyle w:val="a3"/>
        <w:tblW w:w="11578" w:type="dxa"/>
        <w:tblInd w:w="-544" w:type="dxa"/>
        <w:tblLook w:val="04A0" w:firstRow="1" w:lastRow="0" w:firstColumn="1" w:lastColumn="0" w:noHBand="0" w:noVBand="1"/>
      </w:tblPr>
      <w:tblGrid>
        <w:gridCol w:w="640"/>
        <w:gridCol w:w="2905"/>
        <w:gridCol w:w="1417"/>
        <w:gridCol w:w="1276"/>
        <w:gridCol w:w="1276"/>
        <w:gridCol w:w="1168"/>
        <w:gridCol w:w="1448"/>
        <w:gridCol w:w="1448"/>
      </w:tblGrid>
      <w:tr w:rsidR="00820873" w:rsidTr="00486EEF">
        <w:trPr>
          <w:trHeight w:val="573"/>
        </w:trPr>
        <w:tc>
          <w:tcPr>
            <w:tcW w:w="640" w:type="dxa"/>
          </w:tcPr>
          <w:p w:rsidR="00820873" w:rsidRDefault="00820873" w:rsidP="0044488C">
            <w:pPr>
              <w:ind w:left="-993" w:firstLine="99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905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Команды</w:t>
            </w:r>
          </w:p>
        </w:tc>
        <w:tc>
          <w:tcPr>
            <w:tcW w:w="1417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6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44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Р/М</w:t>
            </w:r>
          </w:p>
        </w:tc>
        <w:tc>
          <w:tcPr>
            <w:tcW w:w="144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820873" w:rsidTr="00486EEF">
        <w:trPr>
          <w:trHeight w:val="728"/>
        </w:trPr>
        <w:tc>
          <w:tcPr>
            <w:tcW w:w="640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05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Усть-Абаканский район</w:t>
            </w:r>
          </w:p>
        </w:tc>
        <w:tc>
          <w:tcPr>
            <w:tcW w:w="1417" w:type="dxa"/>
            <w:shd w:val="clear" w:color="auto" w:fill="000000" w:themeFill="text1"/>
          </w:tcPr>
          <w:p w:rsidR="00820873" w:rsidRPr="00820873" w:rsidRDefault="00820873" w:rsidP="004448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873" w:rsidTr="00486EEF">
        <w:trPr>
          <w:trHeight w:val="688"/>
        </w:trPr>
        <w:tc>
          <w:tcPr>
            <w:tcW w:w="640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05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ХНГИ</w:t>
            </w:r>
          </w:p>
        </w:tc>
        <w:tc>
          <w:tcPr>
            <w:tcW w:w="1417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873" w:rsidTr="00486EEF">
        <w:trPr>
          <w:trHeight w:val="728"/>
        </w:trPr>
        <w:tc>
          <w:tcPr>
            <w:tcW w:w="640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05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Саяногорск</w:t>
            </w:r>
          </w:p>
        </w:tc>
        <w:tc>
          <w:tcPr>
            <w:tcW w:w="1417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8" w:type="dxa"/>
          </w:tcPr>
          <w:p w:rsidR="00820873" w:rsidRDefault="00820873" w:rsidP="004448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0873" w:rsidRPr="00486EEF" w:rsidRDefault="00820873" w:rsidP="0082087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20873" w:rsidRPr="00486EEF" w:rsidRDefault="00820873" w:rsidP="0082087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Полуфинал</w:t>
      </w:r>
    </w:p>
    <w:p w:rsidR="00820873" w:rsidRPr="00486EEF" w:rsidRDefault="00820873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10.00 </w:t>
      </w:r>
      <w:r w:rsidR="00BF6D39">
        <w:rPr>
          <w:rFonts w:ascii="Times New Roman" w:hAnsi="Times New Roman" w:cs="Times New Roman"/>
          <w:b/>
          <w:i/>
          <w:sz w:val="28"/>
        </w:rPr>
        <w:t xml:space="preserve">       </w:t>
      </w:r>
      <w:r w:rsidRPr="00486EEF">
        <w:rPr>
          <w:rFonts w:ascii="Times New Roman" w:hAnsi="Times New Roman" w:cs="Times New Roman"/>
          <w:b/>
          <w:i/>
          <w:sz w:val="28"/>
        </w:rPr>
        <w:t>1 место гр. «А» - 1 место г. «Б»</w:t>
      </w:r>
    </w:p>
    <w:p w:rsidR="00820873" w:rsidRPr="00486EEF" w:rsidRDefault="00820873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10.30 </w:t>
      </w:r>
      <w:r w:rsidR="00BF6D39">
        <w:rPr>
          <w:rFonts w:ascii="Times New Roman" w:hAnsi="Times New Roman" w:cs="Times New Roman"/>
          <w:b/>
          <w:i/>
          <w:sz w:val="28"/>
        </w:rPr>
        <w:t xml:space="preserve">      </w:t>
      </w:r>
      <w:r w:rsidRPr="00486EEF">
        <w:rPr>
          <w:rFonts w:ascii="Times New Roman" w:hAnsi="Times New Roman" w:cs="Times New Roman"/>
          <w:b/>
          <w:i/>
          <w:sz w:val="28"/>
        </w:rPr>
        <w:t>1 место гр. «В» - 2 место гр. «А»</w:t>
      </w:r>
    </w:p>
    <w:p w:rsidR="00820873" w:rsidRPr="00486EEF" w:rsidRDefault="00820873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11.00 </w:t>
      </w:r>
      <w:r w:rsidR="00BF6D39">
        <w:rPr>
          <w:rFonts w:ascii="Times New Roman" w:hAnsi="Times New Roman" w:cs="Times New Roman"/>
          <w:b/>
          <w:i/>
          <w:sz w:val="28"/>
        </w:rPr>
        <w:t xml:space="preserve">     </w:t>
      </w:r>
      <w:r w:rsidRPr="00486EEF">
        <w:rPr>
          <w:rFonts w:ascii="Times New Roman" w:hAnsi="Times New Roman" w:cs="Times New Roman"/>
          <w:b/>
          <w:i/>
          <w:sz w:val="28"/>
        </w:rPr>
        <w:t xml:space="preserve">игра за 3-е место </w:t>
      </w:r>
    </w:p>
    <w:p w:rsidR="00820873" w:rsidRDefault="00AE49BE" w:rsidP="00486EEF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11.3</w:t>
      </w:r>
      <w:bookmarkStart w:id="0" w:name="_GoBack"/>
      <w:bookmarkEnd w:id="0"/>
      <w:r w:rsidR="00820873" w:rsidRPr="00486EEF">
        <w:rPr>
          <w:rFonts w:ascii="Times New Roman" w:hAnsi="Times New Roman" w:cs="Times New Roman"/>
          <w:b/>
          <w:i/>
          <w:sz w:val="28"/>
        </w:rPr>
        <w:t xml:space="preserve">0 </w:t>
      </w:r>
      <w:r w:rsidR="00BF6D39">
        <w:rPr>
          <w:rFonts w:ascii="Times New Roman" w:hAnsi="Times New Roman" w:cs="Times New Roman"/>
          <w:b/>
          <w:i/>
          <w:sz w:val="28"/>
        </w:rPr>
        <w:t xml:space="preserve">    </w:t>
      </w:r>
      <w:r w:rsidR="00820873" w:rsidRPr="00486EEF">
        <w:rPr>
          <w:rFonts w:ascii="Times New Roman" w:hAnsi="Times New Roman" w:cs="Times New Roman"/>
          <w:b/>
          <w:i/>
          <w:sz w:val="28"/>
        </w:rPr>
        <w:t>ФИНАЛ</w:t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</w:p>
    <w:p w:rsidR="00486EEF" w:rsidRPr="007D75CA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D75CA">
        <w:rPr>
          <w:rFonts w:ascii="Times New Roman" w:hAnsi="Times New Roman" w:cs="Times New Roman"/>
          <w:b/>
          <w:i/>
          <w:sz w:val="28"/>
        </w:rPr>
        <w:lastRenderedPageBreak/>
        <w:t xml:space="preserve">Расписание игр 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Соревнований по мини-футболу 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  <w:lang w:val="en-US"/>
        </w:rPr>
        <w:t>IV</w:t>
      </w:r>
      <w:r w:rsidRPr="00486EEF">
        <w:rPr>
          <w:rFonts w:ascii="Times New Roman" w:hAnsi="Times New Roman" w:cs="Times New Roman"/>
          <w:b/>
          <w:i/>
          <w:sz w:val="28"/>
        </w:rPr>
        <w:t xml:space="preserve"> детского Фестиваля футбола 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«Олимпийские надежды»</w:t>
      </w:r>
    </w:p>
    <w:p w:rsidR="00486EEF" w:rsidRPr="00486EEF" w:rsidRDefault="00486EEF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Группа: юноши 2001-2002 </w:t>
      </w:r>
      <w:proofErr w:type="spellStart"/>
      <w:r w:rsidRPr="00486EEF">
        <w:rPr>
          <w:rFonts w:ascii="Times New Roman" w:hAnsi="Times New Roman" w:cs="Times New Roman"/>
          <w:b/>
          <w:i/>
          <w:sz w:val="28"/>
        </w:rPr>
        <w:t>гг.р</w:t>
      </w:r>
      <w:proofErr w:type="spellEnd"/>
      <w:r w:rsidRPr="00486EEF">
        <w:rPr>
          <w:rFonts w:ascii="Times New Roman" w:hAnsi="Times New Roman" w:cs="Times New Roman"/>
          <w:b/>
          <w:i/>
          <w:sz w:val="28"/>
        </w:rPr>
        <w:t>.</w:t>
      </w:r>
    </w:p>
    <w:p w:rsidR="00486EEF" w:rsidRPr="00486EEF" w:rsidRDefault="00486EEF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Место проведения: футбольное поле МБОУ ДО «ДЮСШ», ул. Чайковского 7.</w:t>
      </w:r>
    </w:p>
    <w:p w:rsidR="00486EEF" w:rsidRPr="00486EEF" w:rsidRDefault="00486EEF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Старший судья: Свириденко Николай Александрович (8-983-279-06-35).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23 сентября (суббота)</w:t>
      </w:r>
    </w:p>
    <w:p w:rsidR="00486EEF" w:rsidRPr="00486EEF" w:rsidRDefault="00486EEF" w:rsidP="00486EEF">
      <w:pPr>
        <w:rPr>
          <w:rFonts w:ascii="Times New Roman" w:hAnsi="Times New Roman" w:cs="Times New Roman"/>
          <w:i/>
          <w:sz w:val="36"/>
        </w:rPr>
      </w:pPr>
      <w:r w:rsidRPr="00486EEF">
        <w:rPr>
          <w:rFonts w:ascii="Times New Roman" w:hAnsi="Times New Roman" w:cs="Times New Roman"/>
          <w:i/>
          <w:sz w:val="36"/>
        </w:rPr>
        <w:t xml:space="preserve">14.00 </w:t>
      </w:r>
      <w:r>
        <w:rPr>
          <w:rFonts w:ascii="Times New Roman" w:hAnsi="Times New Roman" w:cs="Times New Roman"/>
          <w:i/>
          <w:sz w:val="36"/>
        </w:rPr>
        <w:tab/>
      </w:r>
      <w:proofErr w:type="spellStart"/>
      <w:r w:rsidRPr="00486EEF">
        <w:rPr>
          <w:rFonts w:ascii="Times New Roman" w:hAnsi="Times New Roman" w:cs="Times New Roman"/>
          <w:i/>
          <w:sz w:val="36"/>
        </w:rPr>
        <w:t>Таштыпский</w:t>
      </w:r>
      <w:proofErr w:type="spellEnd"/>
      <w:r w:rsidRPr="00486EEF">
        <w:rPr>
          <w:rFonts w:ascii="Times New Roman" w:hAnsi="Times New Roman" w:cs="Times New Roman"/>
          <w:i/>
          <w:sz w:val="36"/>
        </w:rPr>
        <w:t xml:space="preserve"> район – </w:t>
      </w:r>
      <w:proofErr w:type="spellStart"/>
      <w:r w:rsidRPr="00486EEF">
        <w:rPr>
          <w:rFonts w:ascii="Times New Roman" w:hAnsi="Times New Roman" w:cs="Times New Roman"/>
          <w:i/>
          <w:sz w:val="36"/>
        </w:rPr>
        <w:t>Аскизский</w:t>
      </w:r>
      <w:proofErr w:type="spellEnd"/>
      <w:r w:rsidRPr="00486EEF">
        <w:rPr>
          <w:rFonts w:ascii="Times New Roman" w:hAnsi="Times New Roman" w:cs="Times New Roman"/>
          <w:i/>
          <w:sz w:val="36"/>
        </w:rPr>
        <w:t xml:space="preserve"> район</w:t>
      </w:r>
    </w:p>
    <w:p w:rsidR="00486EEF" w:rsidRPr="00486EEF" w:rsidRDefault="00486EEF" w:rsidP="00486EEF">
      <w:pPr>
        <w:rPr>
          <w:rFonts w:ascii="Times New Roman" w:hAnsi="Times New Roman" w:cs="Times New Roman"/>
          <w:i/>
          <w:sz w:val="36"/>
        </w:rPr>
      </w:pPr>
      <w:r w:rsidRPr="00486EEF">
        <w:rPr>
          <w:rFonts w:ascii="Times New Roman" w:hAnsi="Times New Roman" w:cs="Times New Roman"/>
          <w:i/>
          <w:sz w:val="36"/>
        </w:rPr>
        <w:t xml:space="preserve">14.25 </w:t>
      </w:r>
      <w:r>
        <w:rPr>
          <w:rFonts w:ascii="Times New Roman" w:hAnsi="Times New Roman" w:cs="Times New Roman"/>
          <w:i/>
          <w:sz w:val="36"/>
        </w:rPr>
        <w:tab/>
      </w:r>
      <w:r w:rsidRPr="00486EEF">
        <w:rPr>
          <w:rFonts w:ascii="Times New Roman" w:hAnsi="Times New Roman" w:cs="Times New Roman"/>
          <w:i/>
          <w:sz w:val="36"/>
        </w:rPr>
        <w:t>Абакан – Черногорск-2</w:t>
      </w:r>
    </w:p>
    <w:p w:rsidR="00486EEF" w:rsidRPr="00486EEF" w:rsidRDefault="00486EEF" w:rsidP="00486EEF">
      <w:pPr>
        <w:rPr>
          <w:rFonts w:ascii="Times New Roman" w:hAnsi="Times New Roman" w:cs="Times New Roman"/>
          <w:i/>
          <w:sz w:val="36"/>
        </w:rPr>
      </w:pPr>
      <w:r w:rsidRPr="00486EEF">
        <w:rPr>
          <w:rFonts w:ascii="Times New Roman" w:hAnsi="Times New Roman" w:cs="Times New Roman"/>
          <w:i/>
          <w:sz w:val="36"/>
        </w:rPr>
        <w:t xml:space="preserve">14.50 </w:t>
      </w:r>
      <w:r>
        <w:rPr>
          <w:rFonts w:ascii="Times New Roman" w:hAnsi="Times New Roman" w:cs="Times New Roman"/>
          <w:i/>
          <w:sz w:val="36"/>
        </w:rPr>
        <w:tab/>
      </w:r>
      <w:r w:rsidRPr="00486EEF">
        <w:rPr>
          <w:rFonts w:ascii="Times New Roman" w:hAnsi="Times New Roman" w:cs="Times New Roman"/>
          <w:i/>
          <w:sz w:val="36"/>
        </w:rPr>
        <w:t xml:space="preserve">Алтайский район – </w:t>
      </w:r>
      <w:proofErr w:type="spellStart"/>
      <w:r w:rsidRPr="00486EEF">
        <w:rPr>
          <w:rFonts w:ascii="Times New Roman" w:hAnsi="Times New Roman" w:cs="Times New Roman"/>
          <w:i/>
          <w:sz w:val="36"/>
        </w:rPr>
        <w:t>Бейский</w:t>
      </w:r>
      <w:proofErr w:type="spellEnd"/>
      <w:r w:rsidRPr="00486EEF">
        <w:rPr>
          <w:rFonts w:ascii="Times New Roman" w:hAnsi="Times New Roman" w:cs="Times New Roman"/>
          <w:i/>
          <w:sz w:val="36"/>
        </w:rPr>
        <w:t xml:space="preserve"> район</w:t>
      </w:r>
    </w:p>
    <w:p w:rsidR="00486EEF" w:rsidRPr="00486EEF" w:rsidRDefault="00486EEF" w:rsidP="00486EEF">
      <w:pPr>
        <w:rPr>
          <w:rFonts w:ascii="Times New Roman" w:hAnsi="Times New Roman" w:cs="Times New Roman"/>
          <w:i/>
          <w:sz w:val="36"/>
        </w:rPr>
      </w:pPr>
      <w:r w:rsidRPr="00486EEF">
        <w:rPr>
          <w:rFonts w:ascii="Times New Roman" w:hAnsi="Times New Roman" w:cs="Times New Roman"/>
          <w:i/>
          <w:sz w:val="36"/>
        </w:rPr>
        <w:t xml:space="preserve">15.15 </w:t>
      </w:r>
      <w:r>
        <w:rPr>
          <w:rFonts w:ascii="Times New Roman" w:hAnsi="Times New Roman" w:cs="Times New Roman"/>
          <w:i/>
          <w:sz w:val="36"/>
        </w:rPr>
        <w:tab/>
      </w:r>
      <w:r w:rsidRPr="00486EEF">
        <w:rPr>
          <w:rFonts w:ascii="Times New Roman" w:hAnsi="Times New Roman" w:cs="Times New Roman"/>
          <w:i/>
          <w:sz w:val="36"/>
        </w:rPr>
        <w:t>Усть-Абаканский район – Саяногорск</w:t>
      </w:r>
    </w:p>
    <w:p w:rsidR="00486EEF" w:rsidRPr="00486EEF" w:rsidRDefault="00486EEF" w:rsidP="00486EEF">
      <w:pPr>
        <w:rPr>
          <w:rFonts w:ascii="Times New Roman" w:hAnsi="Times New Roman" w:cs="Times New Roman"/>
          <w:i/>
          <w:sz w:val="36"/>
        </w:rPr>
      </w:pPr>
      <w:r w:rsidRPr="00486EEF">
        <w:rPr>
          <w:rFonts w:ascii="Times New Roman" w:hAnsi="Times New Roman" w:cs="Times New Roman"/>
          <w:i/>
          <w:sz w:val="36"/>
        </w:rPr>
        <w:t>15.40</w:t>
      </w:r>
      <w:r>
        <w:rPr>
          <w:rFonts w:ascii="Times New Roman" w:hAnsi="Times New Roman" w:cs="Times New Roman"/>
          <w:i/>
          <w:sz w:val="36"/>
        </w:rPr>
        <w:tab/>
      </w:r>
      <w:r w:rsidRPr="00486EEF">
        <w:rPr>
          <w:rFonts w:ascii="Times New Roman" w:hAnsi="Times New Roman" w:cs="Times New Roman"/>
          <w:i/>
          <w:sz w:val="36"/>
        </w:rPr>
        <w:t xml:space="preserve"> Абакан – Алтайский район</w:t>
      </w:r>
    </w:p>
    <w:p w:rsidR="00486EEF" w:rsidRPr="00486EEF" w:rsidRDefault="00486EEF" w:rsidP="00486EEF">
      <w:pPr>
        <w:rPr>
          <w:rFonts w:ascii="Times New Roman" w:hAnsi="Times New Roman" w:cs="Times New Roman"/>
          <w:i/>
          <w:sz w:val="36"/>
        </w:rPr>
      </w:pPr>
      <w:r w:rsidRPr="00486EEF">
        <w:rPr>
          <w:rFonts w:ascii="Times New Roman" w:hAnsi="Times New Roman" w:cs="Times New Roman"/>
          <w:i/>
          <w:sz w:val="36"/>
        </w:rPr>
        <w:t xml:space="preserve">16.05 </w:t>
      </w:r>
      <w:r>
        <w:rPr>
          <w:rFonts w:ascii="Times New Roman" w:hAnsi="Times New Roman" w:cs="Times New Roman"/>
          <w:i/>
          <w:sz w:val="36"/>
        </w:rPr>
        <w:tab/>
      </w:r>
      <w:r w:rsidRPr="00486EEF">
        <w:rPr>
          <w:rFonts w:ascii="Times New Roman" w:hAnsi="Times New Roman" w:cs="Times New Roman"/>
          <w:i/>
          <w:sz w:val="36"/>
        </w:rPr>
        <w:t xml:space="preserve">Черногорск-2 – </w:t>
      </w:r>
      <w:proofErr w:type="spellStart"/>
      <w:r w:rsidRPr="00486EEF">
        <w:rPr>
          <w:rFonts w:ascii="Times New Roman" w:hAnsi="Times New Roman" w:cs="Times New Roman"/>
          <w:i/>
          <w:sz w:val="36"/>
        </w:rPr>
        <w:t>Бейский</w:t>
      </w:r>
      <w:proofErr w:type="spellEnd"/>
      <w:r w:rsidRPr="00486EEF">
        <w:rPr>
          <w:rFonts w:ascii="Times New Roman" w:hAnsi="Times New Roman" w:cs="Times New Roman"/>
          <w:i/>
          <w:sz w:val="36"/>
        </w:rPr>
        <w:t xml:space="preserve"> район</w:t>
      </w:r>
    </w:p>
    <w:p w:rsidR="00486EEF" w:rsidRPr="00486EEF" w:rsidRDefault="00486EEF" w:rsidP="00486EEF">
      <w:pPr>
        <w:rPr>
          <w:rFonts w:ascii="Times New Roman" w:hAnsi="Times New Roman" w:cs="Times New Roman"/>
          <w:i/>
          <w:sz w:val="36"/>
        </w:rPr>
      </w:pPr>
      <w:r w:rsidRPr="00486EEF">
        <w:rPr>
          <w:rFonts w:ascii="Times New Roman" w:hAnsi="Times New Roman" w:cs="Times New Roman"/>
          <w:i/>
          <w:sz w:val="36"/>
        </w:rPr>
        <w:t xml:space="preserve">16.30 </w:t>
      </w:r>
      <w:r>
        <w:rPr>
          <w:rFonts w:ascii="Times New Roman" w:hAnsi="Times New Roman" w:cs="Times New Roman"/>
          <w:i/>
          <w:sz w:val="36"/>
        </w:rPr>
        <w:tab/>
      </w:r>
      <w:r w:rsidRPr="00486EEF">
        <w:rPr>
          <w:rFonts w:ascii="Times New Roman" w:hAnsi="Times New Roman" w:cs="Times New Roman"/>
          <w:i/>
          <w:sz w:val="36"/>
        </w:rPr>
        <w:t xml:space="preserve">Черногорск-1 – </w:t>
      </w:r>
      <w:proofErr w:type="spellStart"/>
      <w:r w:rsidRPr="00486EEF">
        <w:rPr>
          <w:rFonts w:ascii="Times New Roman" w:hAnsi="Times New Roman" w:cs="Times New Roman"/>
          <w:i/>
          <w:sz w:val="36"/>
        </w:rPr>
        <w:t>Таштыпский</w:t>
      </w:r>
      <w:proofErr w:type="spellEnd"/>
      <w:r w:rsidRPr="00486EEF">
        <w:rPr>
          <w:rFonts w:ascii="Times New Roman" w:hAnsi="Times New Roman" w:cs="Times New Roman"/>
          <w:i/>
          <w:sz w:val="36"/>
        </w:rPr>
        <w:t xml:space="preserve"> район</w:t>
      </w:r>
    </w:p>
    <w:p w:rsidR="00486EEF" w:rsidRPr="00486EEF" w:rsidRDefault="00486EEF" w:rsidP="00486EEF">
      <w:pPr>
        <w:rPr>
          <w:rFonts w:ascii="Times New Roman" w:hAnsi="Times New Roman" w:cs="Times New Roman"/>
          <w:i/>
          <w:sz w:val="36"/>
        </w:rPr>
      </w:pPr>
      <w:r w:rsidRPr="00486EEF">
        <w:rPr>
          <w:rFonts w:ascii="Times New Roman" w:hAnsi="Times New Roman" w:cs="Times New Roman"/>
          <w:i/>
          <w:sz w:val="36"/>
        </w:rPr>
        <w:t xml:space="preserve">16.55 </w:t>
      </w:r>
      <w:r>
        <w:rPr>
          <w:rFonts w:ascii="Times New Roman" w:hAnsi="Times New Roman" w:cs="Times New Roman"/>
          <w:i/>
          <w:sz w:val="36"/>
        </w:rPr>
        <w:tab/>
      </w:r>
      <w:r w:rsidRPr="00486EEF">
        <w:rPr>
          <w:rFonts w:ascii="Times New Roman" w:hAnsi="Times New Roman" w:cs="Times New Roman"/>
          <w:i/>
          <w:sz w:val="36"/>
        </w:rPr>
        <w:t>ХНГИ – Саяногорск</w:t>
      </w:r>
    </w:p>
    <w:p w:rsidR="00486EEF" w:rsidRPr="00486EEF" w:rsidRDefault="00486EEF" w:rsidP="00486EEF">
      <w:pPr>
        <w:rPr>
          <w:rFonts w:ascii="Times New Roman" w:hAnsi="Times New Roman" w:cs="Times New Roman"/>
          <w:i/>
          <w:sz w:val="36"/>
        </w:rPr>
      </w:pPr>
      <w:r w:rsidRPr="00486EEF">
        <w:rPr>
          <w:rFonts w:ascii="Times New Roman" w:hAnsi="Times New Roman" w:cs="Times New Roman"/>
          <w:i/>
          <w:sz w:val="36"/>
        </w:rPr>
        <w:t xml:space="preserve">17.20 </w:t>
      </w:r>
      <w:r>
        <w:rPr>
          <w:rFonts w:ascii="Times New Roman" w:hAnsi="Times New Roman" w:cs="Times New Roman"/>
          <w:i/>
          <w:sz w:val="36"/>
        </w:rPr>
        <w:tab/>
      </w:r>
      <w:r w:rsidRPr="00486EEF">
        <w:rPr>
          <w:rFonts w:ascii="Times New Roman" w:hAnsi="Times New Roman" w:cs="Times New Roman"/>
          <w:i/>
          <w:sz w:val="36"/>
        </w:rPr>
        <w:t xml:space="preserve">Абакан – </w:t>
      </w:r>
      <w:proofErr w:type="spellStart"/>
      <w:r w:rsidRPr="00486EEF">
        <w:rPr>
          <w:rFonts w:ascii="Times New Roman" w:hAnsi="Times New Roman" w:cs="Times New Roman"/>
          <w:i/>
          <w:sz w:val="36"/>
        </w:rPr>
        <w:t>Бейский</w:t>
      </w:r>
      <w:proofErr w:type="spellEnd"/>
      <w:r w:rsidRPr="00486EEF">
        <w:rPr>
          <w:rFonts w:ascii="Times New Roman" w:hAnsi="Times New Roman" w:cs="Times New Roman"/>
          <w:i/>
          <w:sz w:val="36"/>
        </w:rPr>
        <w:t xml:space="preserve"> район</w:t>
      </w:r>
    </w:p>
    <w:p w:rsidR="00486EEF" w:rsidRPr="00486EEF" w:rsidRDefault="00486EEF" w:rsidP="00486EEF">
      <w:pPr>
        <w:rPr>
          <w:rFonts w:ascii="Times New Roman" w:hAnsi="Times New Roman" w:cs="Times New Roman"/>
          <w:i/>
          <w:sz w:val="36"/>
        </w:rPr>
      </w:pPr>
      <w:r w:rsidRPr="00486EEF">
        <w:rPr>
          <w:rFonts w:ascii="Times New Roman" w:hAnsi="Times New Roman" w:cs="Times New Roman"/>
          <w:i/>
          <w:sz w:val="36"/>
        </w:rPr>
        <w:t xml:space="preserve">17.50 </w:t>
      </w:r>
      <w:r>
        <w:rPr>
          <w:rFonts w:ascii="Times New Roman" w:hAnsi="Times New Roman" w:cs="Times New Roman"/>
          <w:i/>
          <w:sz w:val="36"/>
        </w:rPr>
        <w:tab/>
      </w:r>
      <w:r w:rsidRPr="00486EEF">
        <w:rPr>
          <w:rFonts w:ascii="Times New Roman" w:hAnsi="Times New Roman" w:cs="Times New Roman"/>
          <w:i/>
          <w:sz w:val="36"/>
        </w:rPr>
        <w:t xml:space="preserve">Черногорск – </w:t>
      </w:r>
      <w:proofErr w:type="spellStart"/>
      <w:r w:rsidRPr="00486EEF">
        <w:rPr>
          <w:rFonts w:ascii="Times New Roman" w:hAnsi="Times New Roman" w:cs="Times New Roman"/>
          <w:i/>
          <w:sz w:val="36"/>
        </w:rPr>
        <w:t>Аскизский</w:t>
      </w:r>
      <w:proofErr w:type="spellEnd"/>
      <w:r w:rsidRPr="00486EEF">
        <w:rPr>
          <w:rFonts w:ascii="Times New Roman" w:hAnsi="Times New Roman" w:cs="Times New Roman"/>
          <w:i/>
          <w:sz w:val="36"/>
        </w:rPr>
        <w:t xml:space="preserve"> район</w:t>
      </w:r>
    </w:p>
    <w:p w:rsidR="00486EEF" w:rsidRDefault="00486EEF" w:rsidP="00486EEF">
      <w:pPr>
        <w:rPr>
          <w:rFonts w:ascii="Times New Roman" w:hAnsi="Times New Roman" w:cs="Times New Roman"/>
          <w:i/>
          <w:sz w:val="36"/>
        </w:rPr>
      </w:pPr>
      <w:r w:rsidRPr="00486EEF">
        <w:rPr>
          <w:rFonts w:ascii="Times New Roman" w:hAnsi="Times New Roman" w:cs="Times New Roman"/>
          <w:i/>
          <w:sz w:val="36"/>
        </w:rPr>
        <w:t xml:space="preserve">18.10 </w:t>
      </w:r>
      <w:r>
        <w:rPr>
          <w:rFonts w:ascii="Times New Roman" w:hAnsi="Times New Roman" w:cs="Times New Roman"/>
          <w:i/>
          <w:sz w:val="36"/>
        </w:rPr>
        <w:tab/>
      </w:r>
      <w:r w:rsidRPr="00486EEF">
        <w:rPr>
          <w:rFonts w:ascii="Times New Roman" w:hAnsi="Times New Roman" w:cs="Times New Roman"/>
          <w:i/>
          <w:sz w:val="36"/>
        </w:rPr>
        <w:t>Черногорск-2 – Алтайский район</w:t>
      </w:r>
    </w:p>
    <w:p w:rsidR="00486EEF" w:rsidRPr="00486EEF" w:rsidRDefault="0066501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24</w:t>
      </w:r>
      <w:r w:rsidR="00486EEF" w:rsidRPr="00486EEF">
        <w:rPr>
          <w:rFonts w:ascii="Times New Roman" w:hAnsi="Times New Roman" w:cs="Times New Roman"/>
          <w:b/>
          <w:i/>
          <w:sz w:val="28"/>
        </w:rPr>
        <w:t xml:space="preserve"> сентября (</w:t>
      </w:r>
      <w:r>
        <w:rPr>
          <w:rFonts w:ascii="Times New Roman" w:hAnsi="Times New Roman" w:cs="Times New Roman"/>
          <w:b/>
          <w:i/>
          <w:sz w:val="28"/>
        </w:rPr>
        <w:t>воскресенье</w:t>
      </w:r>
      <w:r w:rsidR="00486EEF" w:rsidRPr="00486EEF">
        <w:rPr>
          <w:rFonts w:ascii="Times New Roman" w:hAnsi="Times New Roman" w:cs="Times New Roman"/>
          <w:b/>
          <w:i/>
          <w:sz w:val="28"/>
        </w:rPr>
        <w:t>)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i/>
          <w:sz w:val="36"/>
        </w:rPr>
      </w:pPr>
      <w:r w:rsidRPr="00486EEF">
        <w:rPr>
          <w:rFonts w:ascii="Times New Roman" w:hAnsi="Times New Roman" w:cs="Times New Roman"/>
          <w:i/>
          <w:sz w:val="36"/>
        </w:rPr>
        <w:t xml:space="preserve">10.00 </w:t>
      </w:r>
      <w:r>
        <w:rPr>
          <w:rFonts w:ascii="Times New Roman" w:hAnsi="Times New Roman" w:cs="Times New Roman"/>
          <w:i/>
          <w:sz w:val="36"/>
        </w:rPr>
        <w:tab/>
      </w:r>
      <w:r w:rsidRPr="00486EEF">
        <w:rPr>
          <w:rFonts w:ascii="Times New Roman" w:hAnsi="Times New Roman" w:cs="Times New Roman"/>
          <w:i/>
          <w:sz w:val="36"/>
        </w:rPr>
        <w:t>1 место гр. «А» - 1 место гр. «Б»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i/>
          <w:sz w:val="36"/>
        </w:rPr>
      </w:pPr>
      <w:r w:rsidRPr="00486EEF">
        <w:rPr>
          <w:rFonts w:ascii="Times New Roman" w:hAnsi="Times New Roman" w:cs="Times New Roman"/>
          <w:i/>
          <w:sz w:val="36"/>
        </w:rPr>
        <w:t xml:space="preserve">10.30 </w:t>
      </w:r>
      <w:r>
        <w:rPr>
          <w:rFonts w:ascii="Times New Roman" w:hAnsi="Times New Roman" w:cs="Times New Roman"/>
          <w:i/>
          <w:sz w:val="36"/>
        </w:rPr>
        <w:tab/>
      </w:r>
      <w:r w:rsidRPr="00486EEF">
        <w:rPr>
          <w:rFonts w:ascii="Times New Roman" w:hAnsi="Times New Roman" w:cs="Times New Roman"/>
          <w:i/>
          <w:sz w:val="36"/>
        </w:rPr>
        <w:t>1 место гр. «В» - 2 место гр. «А»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i/>
          <w:sz w:val="36"/>
        </w:rPr>
      </w:pPr>
      <w:r w:rsidRPr="00486EEF">
        <w:rPr>
          <w:rFonts w:ascii="Times New Roman" w:hAnsi="Times New Roman" w:cs="Times New Roman"/>
          <w:i/>
          <w:sz w:val="36"/>
        </w:rPr>
        <w:t xml:space="preserve">11.00 </w:t>
      </w:r>
      <w:r>
        <w:rPr>
          <w:rFonts w:ascii="Times New Roman" w:hAnsi="Times New Roman" w:cs="Times New Roman"/>
          <w:i/>
          <w:sz w:val="36"/>
        </w:rPr>
        <w:tab/>
      </w:r>
      <w:r w:rsidRPr="00486EEF">
        <w:rPr>
          <w:rFonts w:ascii="Times New Roman" w:hAnsi="Times New Roman" w:cs="Times New Roman"/>
          <w:i/>
          <w:sz w:val="36"/>
        </w:rPr>
        <w:t>игра за 3 место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i/>
          <w:sz w:val="44"/>
        </w:rPr>
      </w:pPr>
      <w:r w:rsidRPr="00486EEF">
        <w:rPr>
          <w:rFonts w:ascii="Times New Roman" w:hAnsi="Times New Roman" w:cs="Times New Roman"/>
          <w:i/>
          <w:sz w:val="36"/>
        </w:rPr>
        <w:t xml:space="preserve">11.30 </w:t>
      </w:r>
      <w:r>
        <w:rPr>
          <w:rFonts w:ascii="Times New Roman" w:hAnsi="Times New Roman" w:cs="Times New Roman"/>
          <w:i/>
          <w:sz w:val="36"/>
        </w:rPr>
        <w:tab/>
      </w:r>
      <w:r w:rsidRPr="00486EEF">
        <w:rPr>
          <w:rFonts w:ascii="Times New Roman" w:hAnsi="Times New Roman" w:cs="Times New Roman"/>
          <w:i/>
          <w:sz w:val="36"/>
        </w:rPr>
        <w:t>ФИНАЛ</w:t>
      </w:r>
    </w:p>
    <w:sectPr w:rsidR="00486EEF" w:rsidRPr="00486EEF" w:rsidSect="00486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4F"/>
    <w:rsid w:val="00486EEF"/>
    <w:rsid w:val="0066501F"/>
    <w:rsid w:val="00671089"/>
    <w:rsid w:val="007D75CA"/>
    <w:rsid w:val="00820873"/>
    <w:rsid w:val="00AE49BE"/>
    <w:rsid w:val="00BF6D39"/>
    <w:rsid w:val="00CC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E78A-7737-48A3-B41C-AC3DA9FD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C69F-4824-43D1-A3DF-AE117C7E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maxemilian</dc:creator>
  <cp:lastModifiedBy>123</cp:lastModifiedBy>
  <cp:revision>7</cp:revision>
  <dcterms:created xsi:type="dcterms:W3CDTF">2017-09-20T08:46:00Z</dcterms:created>
  <dcterms:modified xsi:type="dcterms:W3CDTF">2017-09-21T03:01:00Z</dcterms:modified>
</cp:coreProperties>
</file>